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CA" w:rsidRDefault="005372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Style w:val="a6"/>
        <w:tblW w:w="15336" w:type="dxa"/>
        <w:tblInd w:w="-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200"/>
        <w:gridCol w:w="893"/>
        <w:gridCol w:w="1046"/>
        <w:gridCol w:w="6527"/>
        <w:gridCol w:w="2438"/>
        <w:gridCol w:w="3232"/>
      </w:tblGrid>
      <w:tr w:rsidR="004C71E1" w:rsidTr="004C71E1">
        <w:trPr>
          <w:trHeight w:val="420"/>
        </w:trPr>
        <w:tc>
          <w:tcPr>
            <w:tcW w:w="15336" w:type="dxa"/>
            <w:gridSpan w:val="6"/>
          </w:tcPr>
          <w:p w:rsidR="004C71E1" w:rsidRDefault="004C71E1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  <w:color w:val="000000"/>
              </w:rPr>
              <w:t xml:space="preserve">        </w:t>
            </w:r>
            <w:r>
              <w:rPr>
                <w:rFonts w:ascii="Source Code Pro" w:eastAsia="Source Code Pro" w:hAnsi="Source Code Pro" w:cs="Source Code Pro"/>
                <w:b/>
              </w:rPr>
              <w:t xml:space="preserve">GUION TÉCNICO SPOT:      </w:t>
            </w:r>
            <w:r>
              <w:rPr>
                <w:rFonts w:ascii="Source Code Pro" w:eastAsia="Source Code Pro" w:hAnsi="Source Code Pro" w:cs="Source Code Pro"/>
                <w:color w:val="000000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Source Code Pro" w:eastAsia="Source Code Pro" w:hAnsi="Source Code Pro" w:cs="Source Code Pro"/>
              </w:rPr>
              <w:t xml:space="preserve">                                                                                   </w:t>
            </w:r>
          </w:p>
        </w:tc>
      </w:tr>
      <w:tr w:rsidR="004C71E1" w:rsidRPr="00A351E4" w:rsidTr="00A351E4">
        <w:trPr>
          <w:trHeight w:val="560"/>
        </w:trPr>
        <w:tc>
          <w:tcPr>
            <w:tcW w:w="1200" w:type="dxa"/>
            <w:shd w:val="clear" w:color="auto" w:fill="EAF1DD" w:themeFill="accent3" w:themeFillTint="33"/>
            <w:vAlign w:val="center"/>
          </w:tcPr>
          <w:p w:rsidR="004C71E1" w:rsidRPr="004C71E1" w:rsidRDefault="004C71E1">
            <w:pPr>
              <w:rPr>
                <w:rFonts w:ascii="Consolas" w:eastAsia="Source Code Pro" w:hAnsi="Consolas" w:cs="Consolas"/>
                <w:sz w:val="24"/>
                <w:szCs w:val="24"/>
              </w:rPr>
            </w:pPr>
            <w:r w:rsidRPr="004C71E1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Escena</w:t>
            </w:r>
            <w:r w:rsidRPr="004C71E1">
              <w:rPr>
                <w:rFonts w:ascii="Consolas" w:eastAsia="Source Code Pro" w:hAnsi="Consolas" w:cs="Consolas"/>
                <w:sz w:val="24"/>
                <w:szCs w:val="24"/>
              </w:rPr>
              <w:t xml:space="preserve">  </w:t>
            </w:r>
          </w:p>
        </w:tc>
        <w:tc>
          <w:tcPr>
            <w:tcW w:w="893" w:type="dxa"/>
            <w:shd w:val="clear" w:color="auto" w:fill="EAF1DD" w:themeFill="accent3" w:themeFillTint="33"/>
          </w:tcPr>
          <w:p w:rsidR="004C71E1" w:rsidRDefault="004C71E1">
            <w:pPr>
              <w:rPr>
                <w:rFonts w:ascii="Consolas" w:eastAsia="Source Code Pro" w:hAnsi="Consolas" w:cs="Consolas"/>
                <w:sz w:val="24"/>
                <w:szCs w:val="24"/>
              </w:rPr>
            </w:pPr>
            <w:proofErr w:type="spellStart"/>
            <w:r>
              <w:rPr>
                <w:rFonts w:ascii="Consolas" w:eastAsia="Source Code Pro" w:hAnsi="Consolas" w:cs="Consolas"/>
                <w:sz w:val="24"/>
                <w:szCs w:val="24"/>
              </w:rPr>
              <w:t>Duración</w:t>
            </w:r>
            <w:proofErr w:type="spellEnd"/>
          </w:p>
          <w:p w:rsidR="004C71E1" w:rsidRPr="004C71E1" w:rsidRDefault="004C71E1" w:rsidP="004C71E1">
            <w:pPr>
              <w:rPr>
                <w:rFonts w:ascii="Consolas" w:eastAsia="Source Code Pro" w:hAnsi="Consolas" w:cs="Consolas"/>
                <w:sz w:val="24"/>
                <w:szCs w:val="24"/>
              </w:rPr>
            </w:pPr>
            <w:proofErr w:type="spellStart"/>
            <w:r>
              <w:rPr>
                <w:rFonts w:ascii="Consolas" w:eastAsia="Source Code Pro" w:hAnsi="Consolas" w:cs="Consolas"/>
                <w:sz w:val="24"/>
                <w:szCs w:val="24"/>
              </w:rPr>
              <w:t>Escena</w:t>
            </w:r>
            <w:proofErr w:type="spellEnd"/>
            <w:r>
              <w:rPr>
                <w:rFonts w:ascii="Consolas" w:eastAsia="Source Code Pro" w:hAnsi="Consolas" w:cs="Consolas"/>
                <w:sz w:val="24"/>
                <w:szCs w:val="24"/>
              </w:rPr>
              <w:t xml:space="preserve"> (en </w:t>
            </w:r>
            <w:proofErr w:type="spellStart"/>
            <w:r>
              <w:rPr>
                <w:rFonts w:ascii="Consolas" w:eastAsia="Source Code Pro" w:hAnsi="Consolas" w:cs="Consolas"/>
                <w:sz w:val="24"/>
                <w:szCs w:val="24"/>
              </w:rPr>
              <w:t>segundos</w:t>
            </w:r>
            <w:proofErr w:type="spellEnd"/>
            <w:r>
              <w:rPr>
                <w:rFonts w:ascii="Consolas" w:eastAsia="Source Code Pro" w:hAnsi="Consolas" w:cs="Consolas"/>
                <w:sz w:val="24"/>
                <w:szCs w:val="24"/>
              </w:rPr>
              <w:t>)</w:t>
            </w:r>
          </w:p>
        </w:tc>
        <w:tc>
          <w:tcPr>
            <w:tcW w:w="1046" w:type="dxa"/>
            <w:shd w:val="clear" w:color="auto" w:fill="EAF1DD" w:themeFill="accent3" w:themeFillTint="33"/>
            <w:vAlign w:val="center"/>
          </w:tcPr>
          <w:p w:rsidR="004C71E1" w:rsidRPr="004C71E1" w:rsidRDefault="004C71E1">
            <w:pPr>
              <w:rPr>
                <w:rFonts w:ascii="Consolas" w:eastAsia="Source Code Pro" w:hAnsi="Consolas" w:cs="Consolas"/>
                <w:sz w:val="24"/>
                <w:szCs w:val="24"/>
              </w:rPr>
            </w:pPr>
            <w:proofErr w:type="spellStart"/>
            <w:r w:rsidRPr="004C71E1">
              <w:rPr>
                <w:rFonts w:ascii="Consolas" w:eastAsia="Source Code Pro" w:hAnsi="Consolas" w:cs="Consolas"/>
                <w:sz w:val="24"/>
                <w:szCs w:val="24"/>
              </w:rPr>
              <w:t>Tipo</w:t>
            </w:r>
            <w:proofErr w:type="spellEnd"/>
            <w:r w:rsidRPr="004C71E1">
              <w:rPr>
                <w:rFonts w:ascii="Consolas" w:eastAsia="Source Code Pro" w:hAnsi="Consolas" w:cs="Consolas"/>
                <w:sz w:val="24"/>
                <w:szCs w:val="24"/>
              </w:rPr>
              <w:t xml:space="preserve"> de Plano     </w:t>
            </w:r>
          </w:p>
        </w:tc>
        <w:tc>
          <w:tcPr>
            <w:tcW w:w="6527" w:type="dxa"/>
            <w:shd w:val="clear" w:color="auto" w:fill="EAF1DD" w:themeFill="accent3" w:themeFillTint="33"/>
            <w:vAlign w:val="center"/>
          </w:tcPr>
          <w:p w:rsidR="004C71E1" w:rsidRPr="00A351E4" w:rsidRDefault="00A351E4">
            <w:pPr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</w:pPr>
            <w:r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IMAGEN</w:t>
            </w:r>
            <w:r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br/>
            </w:r>
            <w:r w:rsidR="004C71E1"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Descripción de la escena</w:t>
            </w:r>
          </w:p>
        </w:tc>
        <w:tc>
          <w:tcPr>
            <w:tcW w:w="2438" w:type="dxa"/>
            <w:shd w:val="clear" w:color="auto" w:fill="EAF1DD" w:themeFill="accent3" w:themeFillTint="33"/>
            <w:vAlign w:val="center"/>
          </w:tcPr>
          <w:p w:rsidR="00A351E4" w:rsidRPr="00A351E4" w:rsidRDefault="004C71E1">
            <w:pPr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</w:pPr>
            <w:r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T</w:t>
            </w:r>
            <w:r w:rsidR="00A351E4"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EXTO</w:t>
            </w:r>
          </w:p>
          <w:p w:rsidR="004C71E1" w:rsidRPr="00A351E4" w:rsidRDefault="00A351E4">
            <w:pPr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</w:pPr>
            <w:r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Frases</w:t>
            </w:r>
            <w:r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, eslóganes,</w:t>
            </w:r>
          </w:p>
          <w:p w:rsidR="00A351E4" w:rsidRPr="00A351E4" w:rsidRDefault="00A351E4">
            <w:pPr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</w:pPr>
            <w:r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Marca, logotipo</w:t>
            </w:r>
          </w:p>
          <w:p w:rsidR="004C71E1" w:rsidRPr="00A351E4" w:rsidRDefault="004C71E1">
            <w:pPr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</w:pPr>
          </w:p>
        </w:tc>
        <w:tc>
          <w:tcPr>
            <w:tcW w:w="3232" w:type="dxa"/>
            <w:shd w:val="clear" w:color="auto" w:fill="EAF1DD" w:themeFill="accent3" w:themeFillTint="33"/>
            <w:vAlign w:val="center"/>
          </w:tcPr>
          <w:p w:rsidR="00A351E4" w:rsidRPr="00A351E4" w:rsidRDefault="00A351E4">
            <w:pPr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</w:pPr>
            <w:r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AUDIO</w:t>
            </w:r>
          </w:p>
          <w:p w:rsidR="004C71E1" w:rsidRPr="00A351E4" w:rsidRDefault="004C71E1">
            <w:pPr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</w:pPr>
            <w:r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Sonido</w:t>
            </w:r>
            <w:r w:rsidR="00A351E4"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>s, diálogos</w:t>
            </w:r>
            <w:r w:rsidRPr="00A351E4">
              <w:rPr>
                <w:rFonts w:ascii="Consolas" w:eastAsia="Source Code Pro" w:hAnsi="Consolas" w:cs="Consolas"/>
                <w:sz w:val="24"/>
                <w:szCs w:val="24"/>
                <w:lang w:val="es-ES"/>
              </w:rPr>
              <w:t xml:space="preserve"> y música</w:t>
            </w:r>
          </w:p>
        </w:tc>
      </w:tr>
      <w:tr w:rsidR="004C71E1" w:rsidRPr="00A351E4" w:rsidTr="00A351E4">
        <w:trPr>
          <w:trHeight w:val="28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b/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b/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68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0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b/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b/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b/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  <w:tr w:rsidR="004C71E1" w:rsidRPr="00A351E4" w:rsidTr="00A351E4">
        <w:trPr>
          <w:trHeight w:val="720"/>
        </w:trPr>
        <w:tc>
          <w:tcPr>
            <w:tcW w:w="1200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893" w:type="dxa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1046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6527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2438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  <w:tc>
          <w:tcPr>
            <w:tcW w:w="3232" w:type="dxa"/>
            <w:vAlign w:val="center"/>
          </w:tcPr>
          <w:p w:rsidR="004C71E1" w:rsidRPr="00A351E4" w:rsidRDefault="004C71E1">
            <w:pPr>
              <w:rPr>
                <w:lang w:val="es-ES"/>
              </w:rPr>
            </w:pPr>
          </w:p>
        </w:tc>
      </w:tr>
    </w:tbl>
    <w:p w:rsidR="002439CA" w:rsidRPr="00A351E4" w:rsidRDefault="002439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lang w:val="es-ES"/>
        </w:rPr>
      </w:pPr>
    </w:p>
    <w:sectPr w:rsidR="002439CA" w:rsidRPr="00A351E4" w:rsidSect="002439CA">
      <w:pgSz w:w="16839" w:h="11907"/>
      <w:pgMar w:top="1701" w:right="1417" w:bottom="1701" w:left="1417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Code Pr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439CA"/>
    <w:rsid w:val="002439CA"/>
    <w:rsid w:val="004C71E1"/>
    <w:rsid w:val="005372D3"/>
    <w:rsid w:val="00A351E4"/>
    <w:rsid w:val="00B607D7"/>
    <w:rsid w:val="00BD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9CA"/>
  </w:style>
  <w:style w:type="paragraph" w:styleId="Ttulo1">
    <w:name w:val="heading 1"/>
    <w:basedOn w:val="normal0"/>
    <w:next w:val="normal0"/>
    <w:rsid w:val="002439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rsid w:val="002439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rsid w:val="002439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2439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rsid w:val="002439CA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rsid w:val="002439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"/>
    <w:rsid w:val="002439CA"/>
  </w:style>
  <w:style w:type="table" w:customStyle="1" w:styleId="TableNormal">
    <w:name w:val="Table Normal"/>
    <w:rsid w:val="002439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2439C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2">
    <w:name w:val="normal"/>
    <w:rsid w:val="002439CA"/>
  </w:style>
  <w:style w:type="table" w:customStyle="1" w:styleId="TableNormal0">
    <w:name w:val="Table Normal"/>
    <w:rsid w:val="002439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"/>
    <w:rsid w:val="002439CA"/>
  </w:style>
  <w:style w:type="table" w:customStyle="1" w:styleId="TableNormal1">
    <w:name w:val="Table Normal"/>
    <w:rsid w:val="002439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"/>
    <w:rsid w:val="002439CA"/>
  </w:style>
  <w:style w:type="table" w:customStyle="1" w:styleId="TableNormal2">
    <w:name w:val="Table Normal"/>
    <w:rsid w:val="002439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5">
    <w:name w:val="normal"/>
    <w:rsid w:val="002439CA"/>
  </w:style>
  <w:style w:type="table" w:customStyle="1" w:styleId="TableNormal3">
    <w:name w:val="Table Normal"/>
    <w:rsid w:val="002439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6">
    <w:name w:val="normal"/>
    <w:rsid w:val="002439CA"/>
  </w:style>
  <w:style w:type="table" w:customStyle="1" w:styleId="TableNormal4">
    <w:name w:val="Table Normal"/>
    <w:rsid w:val="002439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7">
    <w:name w:val="normal"/>
    <w:rsid w:val="002439CA"/>
  </w:style>
  <w:style w:type="table" w:customStyle="1" w:styleId="TableNormal5">
    <w:name w:val="Table Normal"/>
    <w:rsid w:val="002439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0">
    <w:name w:val="normal"/>
    <w:rsid w:val="002439CA"/>
  </w:style>
  <w:style w:type="table" w:customStyle="1" w:styleId="TableNormal6">
    <w:name w:val="Table Normal"/>
    <w:rsid w:val="002439C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593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rsid w:val="002439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rsid w:val="002439C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6"/>
    <w:rsid w:val="002439C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6"/>
    <w:rsid w:val="002439C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6"/>
    <w:rsid w:val="002439C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6"/>
    <w:rsid w:val="002439C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6"/>
    <w:rsid w:val="002439C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6"/>
    <w:rsid w:val="002439C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6"/>
    <w:rsid w:val="002439C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7RwKEfz0zObxd/1HSuGnq8VPQw==">AMUW2mUvnJ/kjJu6WJW+y3BBmXa+7aaZAlbVuH184vIwBsXGInOLIsjH8wZ5Z4FMH/iYJT+SbWBIjr/D2avG407W8wDS0pzftzj9M/fstlI2DMWu+zQv54U=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133</Words>
  <Characters>734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 Sánchez</dc:creator>
  <cp:lastModifiedBy>Manuel</cp:lastModifiedBy>
  <cp:revision>4</cp:revision>
  <dcterms:created xsi:type="dcterms:W3CDTF">2019-07-23T23:12:00Z</dcterms:created>
  <dcterms:modified xsi:type="dcterms:W3CDTF">2019-07-23T23:35:00Z</dcterms:modified>
</cp:coreProperties>
</file>