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344"/>
      </w:tblGrid>
      <w:tr w:rsidR="001A5160" w14:paraId="67D1A6AA" w14:textId="77777777">
        <w:tc>
          <w:tcPr>
            <w:tcW w:w="10344" w:type="dxa"/>
          </w:tcPr>
          <w:p w14:paraId="62DC50CD" w14:textId="77777777" w:rsidR="001B7810" w:rsidRDefault="00B624F6" w:rsidP="001B7810">
            <w:pPr>
              <w:jc w:val="center"/>
            </w:pPr>
            <w:r w:rsidRPr="00B624F6">
              <w:t>Matemáticas I</w:t>
            </w:r>
          </w:p>
          <w:p w14:paraId="3914A383" w14:textId="77777777" w:rsidR="001A5160" w:rsidRPr="001B7810" w:rsidRDefault="001B5CB7" w:rsidP="001B7810">
            <w:pPr>
              <w:jc w:val="center"/>
              <w:rPr>
                <w:b/>
                <w:bCs/>
                <w:lang w:val="es-ES_tradnl"/>
              </w:rPr>
            </w:pPr>
            <w:r>
              <w:t>“</w:t>
            </w:r>
            <w:r w:rsidR="001B7810" w:rsidRPr="001B7810">
              <w:rPr>
                <w:b/>
                <w:bCs/>
                <w:lang w:val="es-ES_tradnl"/>
              </w:rPr>
              <w:t>A 120 km/h, ni un campo de fútbol</w:t>
            </w:r>
            <w:r>
              <w:t>”</w:t>
            </w:r>
          </w:p>
        </w:tc>
      </w:tr>
      <w:tr w:rsidR="001A5160" w14:paraId="4F17EA68" w14:textId="77777777" w:rsidTr="001B7810">
        <w:trPr>
          <w:trHeight w:val="592"/>
        </w:trPr>
        <w:tc>
          <w:tcPr>
            <w:tcW w:w="10344" w:type="dxa"/>
          </w:tcPr>
          <w:p w14:paraId="70F3ABEF" w14:textId="77777777" w:rsidR="001A5160" w:rsidRDefault="001A5160">
            <w:r>
              <w:t xml:space="preserve">Nombre del alumno/a: </w:t>
            </w:r>
          </w:p>
        </w:tc>
      </w:tr>
    </w:tbl>
    <w:p w14:paraId="638877EA" w14:textId="77777777" w:rsidR="001A5160" w:rsidRDefault="001A5160"/>
    <w:p w14:paraId="056D2793" w14:textId="77777777" w:rsidR="00AA2B06" w:rsidRDefault="00AA2B06" w:rsidP="00AA2B06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14:paraId="4793E487" w14:textId="77777777" w:rsidR="00AA2B06" w:rsidRDefault="00AA2B06"/>
    <w:p w14:paraId="0FB2FCBE" w14:textId="77777777" w:rsidR="00914849" w:rsidRPr="001B7810" w:rsidRDefault="001B7810" w:rsidP="001B7810">
      <w:pPr>
        <w:spacing w:before="120" w:after="120"/>
        <w:rPr>
          <w:rFonts w:ascii="Arial" w:hAnsi="Arial" w:cs="Arial"/>
          <w:color w:val="4F6228" w:themeColor="accent3" w:themeShade="80"/>
          <w:lang w:val="es-ES_tradnl"/>
        </w:rPr>
      </w:pPr>
      <w:r w:rsidRPr="001B7810">
        <w:rPr>
          <w:rFonts w:ascii="Arial" w:hAnsi="Arial" w:cs="Arial"/>
          <w:color w:val="4F6228" w:themeColor="accent3" w:themeShade="80"/>
          <w:lang w:val="es-ES_tradnl"/>
        </w:rPr>
        <w:t xml:space="preserve">Observa cómo cambia la </w:t>
      </w:r>
      <w:r w:rsidRPr="001B7810">
        <w:rPr>
          <w:rFonts w:ascii="Arial" w:hAnsi="Arial" w:cs="Arial"/>
          <w:b/>
          <w:bCs/>
          <w:color w:val="4F6228" w:themeColor="accent3" w:themeShade="80"/>
          <w:lang w:val="es-ES_tradnl"/>
        </w:rPr>
        <w:t>distancia de reacción</w:t>
      </w:r>
      <w:r w:rsidRPr="001B7810">
        <w:rPr>
          <w:rFonts w:ascii="Arial" w:hAnsi="Arial" w:cs="Arial"/>
          <w:color w:val="4F6228" w:themeColor="accent3" w:themeShade="80"/>
          <w:lang w:val="es-ES_tradnl"/>
        </w:rPr>
        <w:t xml:space="preserve"> en función de la velocidad en el coche.</w:t>
      </w:r>
    </w:p>
    <w:p w14:paraId="6096B580" w14:textId="77777777" w:rsidR="001B7810" w:rsidRDefault="001B781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0344"/>
      </w:tblGrid>
      <w:tr w:rsidR="007D17DD" w:rsidRPr="007D17DD" w14:paraId="5EE15DBF" w14:textId="77777777" w:rsidTr="007D17DD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10BDDD59" w14:textId="77777777" w:rsidR="007D17DD" w:rsidRPr="001B7810" w:rsidRDefault="001B7810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a) Representa en unos ejes coordenados dichos datos (variable independiente=velocidad y variable dependiente=distancia de reacción). ¿Puedes unir los tres puntos mediante una línea recta? ¿Qué tipo de función es la que relaciona ambas variables?</w:t>
            </w:r>
          </w:p>
        </w:tc>
      </w:tr>
      <w:tr w:rsidR="007D17DD" w:rsidRPr="007D17DD" w14:paraId="0F684F40" w14:textId="77777777" w:rsidTr="005260E6">
        <w:trPr>
          <w:trHeight w:val="3895"/>
        </w:trPr>
        <w:tc>
          <w:tcPr>
            <w:tcW w:w="10344" w:type="dxa"/>
            <w:shd w:val="clear" w:color="auto" w:fill="auto"/>
          </w:tcPr>
          <w:p w14:paraId="06D64DFE" w14:textId="77777777" w:rsidR="007D17DD" w:rsidRDefault="007D17DD" w:rsidP="007D17DD">
            <w:pPr>
              <w:rPr>
                <w:color w:val="808080" w:themeColor="background1" w:themeShade="80"/>
              </w:rPr>
            </w:pPr>
          </w:p>
          <w:p w14:paraId="667AC870" w14:textId="77777777" w:rsidR="00844D44" w:rsidRPr="007D17DD" w:rsidRDefault="00844D44" w:rsidP="007D17DD">
            <w:pPr>
              <w:rPr>
                <w:color w:val="808080" w:themeColor="background1" w:themeShade="80"/>
              </w:rPr>
            </w:pPr>
          </w:p>
        </w:tc>
      </w:tr>
    </w:tbl>
    <w:p w14:paraId="2FB50692" w14:textId="77777777" w:rsidR="007D17DD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0344"/>
      </w:tblGrid>
      <w:tr w:rsidR="00844D44" w:rsidRPr="007D17DD" w14:paraId="2E7CE503" w14:textId="77777777" w:rsidTr="004F403B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4EC9CAFB" w14:textId="77777777" w:rsidR="00844D44" w:rsidRPr="001B7810" w:rsidRDefault="001B7810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b) Calcula la función que relaciona la velocidad a la que circula el vehículo con la distancia de reacción.</w:t>
            </w:r>
          </w:p>
        </w:tc>
      </w:tr>
      <w:tr w:rsidR="00844D44" w:rsidRPr="007D17DD" w14:paraId="27D981A3" w14:textId="77777777" w:rsidTr="001B7810">
        <w:trPr>
          <w:trHeight w:val="73"/>
        </w:trPr>
        <w:tc>
          <w:tcPr>
            <w:tcW w:w="10344" w:type="dxa"/>
            <w:shd w:val="clear" w:color="auto" w:fill="auto"/>
          </w:tcPr>
          <w:p w14:paraId="086A782A" w14:textId="77777777" w:rsidR="00844D44" w:rsidRDefault="00844D44" w:rsidP="004F403B">
            <w:pPr>
              <w:rPr>
                <w:color w:val="808080" w:themeColor="background1" w:themeShade="80"/>
              </w:rPr>
            </w:pPr>
          </w:p>
          <w:p w14:paraId="77908F16" w14:textId="77777777" w:rsidR="00844D44" w:rsidRDefault="00844D44" w:rsidP="004F403B">
            <w:pPr>
              <w:rPr>
                <w:color w:val="808080" w:themeColor="background1" w:themeShade="80"/>
              </w:rPr>
            </w:pPr>
          </w:p>
          <w:p w14:paraId="7FCE4928" w14:textId="77777777" w:rsidR="00844D44" w:rsidRPr="007D17DD" w:rsidRDefault="00844D44" w:rsidP="005260E6">
            <w:pPr>
              <w:rPr>
                <w:color w:val="808080" w:themeColor="background1" w:themeShade="80"/>
              </w:rPr>
            </w:pPr>
          </w:p>
        </w:tc>
      </w:tr>
    </w:tbl>
    <w:p w14:paraId="5E4F18AA" w14:textId="77777777" w:rsidR="00844D44" w:rsidRDefault="00844D44">
      <w:pPr>
        <w:rPr>
          <w:color w:val="808080" w:themeColor="background1" w:themeShade="80"/>
        </w:rPr>
      </w:pPr>
    </w:p>
    <w:p w14:paraId="1B72126B" w14:textId="77777777" w:rsidR="007D17DD" w:rsidRPr="00914849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AA2B06" w:rsidRPr="00027A14" w14:paraId="6C1E410D" w14:textId="77777777" w:rsidTr="007D17DD">
        <w:tc>
          <w:tcPr>
            <w:tcW w:w="10344" w:type="dxa"/>
            <w:shd w:val="clear" w:color="auto" w:fill="C2D69B" w:themeFill="accent3" w:themeFillTint="99"/>
          </w:tcPr>
          <w:p w14:paraId="0239527D" w14:textId="77777777" w:rsidR="00AA2B06" w:rsidRPr="001B7810" w:rsidRDefault="001B7810" w:rsidP="00844D44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c) Calcula cuál sería la distancia de reacción si viajamos a 110 km/h.</w:t>
            </w:r>
          </w:p>
        </w:tc>
      </w:tr>
      <w:tr w:rsidR="00AA2B06" w:rsidRPr="00027A14" w14:paraId="74B0C4AC" w14:textId="77777777" w:rsidTr="001B7810">
        <w:trPr>
          <w:trHeight w:val="1235"/>
        </w:trPr>
        <w:tc>
          <w:tcPr>
            <w:tcW w:w="10344" w:type="dxa"/>
          </w:tcPr>
          <w:p w14:paraId="5FB2800A" w14:textId="77777777" w:rsidR="00E5244F" w:rsidRDefault="00E5244F" w:rsidP="009C1C3F">
            <w:pPr>
              <w:rPr>
                <w:rFonts w:ascii="Arial" w:hAnsi="Arial" w:cs="Arial"/>
              </w:rPr>
            </w:pPr>
          </w:p>
          <w:p w14:paraId="5DE6FB30" w14:textId="77777777" w:rsidR="00E5244F" w:rsidRDefault="00E5244F" w:rsidP="009C1C3F">
            <w:pPr>
              <w:rPr>
                <w:rFonts w:ascii="Arial" w:hAnsi="Arial" w:cs="Arial"/>
              </w:rPr>
            </w:pPr>
          </w:p>
          <w:p w14:paraId="013F4E70" w14:textId="77777777"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14:paraId="3C75FE36" w14:textId="77777777" w:rsidR="0091720C" w:rsidRDefault="0091720C">
      <w:pPr>
        <w:rPr>
          <w:color w:val="808080" w:themeColor="background1" w:themeShade="80"/>
          <w:u w:val="single"/>
        </w:rPr>
      </w:pPr>
    </w:p>
    <w:p w14:paraId="15A62913" w14:textId="77777777" w:rsidR="00E5244F" w:rsidRDefault="00E5244F">
      <w:pPr>
        <w:rPr>
          <w:color w:val="808080" w:themeColor="background1" w:themeShade="80"/>
        </w:rPr>
      </w:pPr>
    </w:p>
    <w:p w14:paraId="22826E02" w14:textId="77777777" w:rsidR="001B7810" w:rsidRPr="001B7810" w:rsidRDefault="001B7810" w:rsidP="001B7810">
      <w:pPr>
        <w:spacing w:before="120" w:after="120"/>
        <w:rPr>
          <w:rFonts w:ascii="Arial" w:hAnsi="Arial" w:cs="Arial"/>
          <w:color w:val="4F6228" w:themeColor="accent3" w:themeShade="80"/>
          <w:lang w:val="es-ES_tradnl"/>
        </w:rPr>
      </w:pPr>
      <w:r w:rsidRPr="001B7810">
        <w:rPr>
          <w:rFonts w:ascii="Arial" w:hAnsi="Arial" w:cs="Arial"/>
          <w:color w:val="4F6228" w:themeColor="accent3" w:themeShade="80"/>
          <w:lang w:val="es-ES_tradnl"/>
        </w:rPr>
        <w:lastRenderedPageBreak/>
        <w:t xml:space="preserve">Observa cómo cambia la </w:t>
      </w:r>
      <w:r w:rsidRPr="001B7810">
        <w:rPr>
          <w:rFonts w:ascii="Arial" w:hAnsi="Arial" w:cs="Arial"/>
          <w:b/>
          <w:bCs/>
          <w:color w:val="4F6228" w:themeColor="accent3" w:themeShade="80"/>
          <w:lang w:val="es-ES_tradnl"/>
        </w:rPr>
        <w:t>distancia de frenado</w:t>
      </w:r>
      <w:r w:rsidRPr="001B7810">
        <w:rPr>
          <w:rFonts w:ascii="Arial" w:hAnsi="Arial" w:cs="Arial"/>
          <w:color w:val="4F6228" w:themeColor="accent3" w:themeShade="80"/>
          <w:lang w:val="es-ES_tradnl"/>
        </w:rPr>
        <w:t xml:space="preserve"> en función de la velocidad en el coche.</w:t>
      </w:r>
    </w:p>
    <w:p w14:paraId="00C30DBC" w14:textId="77777777" w:rsidR="001B7810" w:rsidRDefault="001B781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14:paraId="55D6215F" w14:textId="77777777" w:rsidTr="007D17DD">
        <w:tc>
          <w:tcPr>
            <w:tcW w:w="10344" w:type="dxa"/>
            <w:shd w:val="clear" w:color="auto" w:fill="C2D69B" w:themeFill="accent3" w:themeFillTint="99"/>
          </w:tcPr>
          <w:p w14:paraId="55F291F4" w14:textId="77777777" w:rsidR="00E5244F" w:rsidRPr="001B7810" w:rsidRDefault="001B7810" w:rsidP="00065CC9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d) Representa en unos ejes coordenados dichos datos (variable independiente=velocidad y variable dependiente=distancia de frenado). Comprueba gráficamente que los tres puntos no pueden unirse mediante una línea recta.</w:t>
            </w:r>
          </w:p>
        </w:tc>
      </w:tr>
      <w:tr w:rsidR="00E5244F" w:rsidRPr="00027A14" w14:paraId="140E313B" w14:textId="77777777" w:rsidTr="001B7810">
        <w:trPr>
          <w:trHeight w:val="4240"/>
        </w:trPr>
        <w:tc>
          <w:tcPr>
            <w:tcW w:w="10344" w:type="dxa"/>
          </w:tcPr>
          <w:p w14:paraId="12CB15C0" w14:textId="77777777"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14:paraId="7F836D09" w14:textId="77777777"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065CC9" w:rsidRPr="00027A14" w14:paraId="73875467" w14:textId="77777777" w:rsidTr="005362A5">
        <w:tc>
          <w:tcPr>
            <w:tcW w:w="10344" w:type="dxa"/>
            <w:shd w:val="clear" w:color="auto" w:fill="C2D69B" w:themeFill="accent3" w:themeFillTint="99"/>
          </w:tcPr>
          <w:p w14:paraId="6FFAF2D8" w14:textId="77777777" w:rsidR="001B7810" w:rsidRPr="001B7810" w:rsidRDefault="001B7810" w:rsidP="001B7810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e) Comprueba que la siguiente función nos da con bastante precisión la distancia de frenado (cuidado en la infografía prescinden de los decimales):</w:t>
            </w:r>
          </w:p>
          <w:p w14:paraId="09433CFC" w14:textId="77777777" w:rsidR="00065CC9" w:rsidRPr="001B7810" w:rsidRDefault="001B7810" w:rsidP="001B7810">
            <w:pPr>
              <w:spacing w:before="120" w:after="120"/>
              <w:jc w:val="center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drawing>
                <wp:inline distT="0" distB="0" distL="0" distR="0" wp14:anchorId="3AC770FF" wp14:editId="1046C81F">
                  <wp:extent cx="1063625" cy="238760"/>
                  <wp:effectExtent l="0" t="0" r="0" b="0"/>
                  <wp:docPr id="2" name="Imagen 2" descr="http://localhost:51235/MT1_U4_Tarea_2021_02_v01/resources/eXe_LaTeX_math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ocalhost:51235/MT1_U4_Tarea_2021_02_v01/resources/eXe_LaTeX_math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62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CC9" w:rsidRPr="00027A14" w14:paraId="76CD915E" w14:textId="77777777" w:rsidTr="001B7810">
        <w:trPr>
          <w:trHeight w:val="5400"/>
        </w:trPr>
        <w:tc>
          <w:tcPr>
            <w:tcW w:w="10344" w:type="dxa"/>
          </w:tcPr>
          <w:p w14:paraId="29BDF0DA" w14:textId="77777777" w:rsidR="00065CC9" w:rsidRPr="00027A14" w:rsidRDefault="00065CC9" w:rsidP="005362A5">
            <w:pPr>
              <w:rPr>
                <w:rFonts w:ascii="Arial" w:hAnsi="Arial" w:cs="Arial"/>
              </w:rPr>
            </w:pPr>
          </w:p>
        </w:tc>
      </w:tr>
    </w:tbl>
    <w:p w14:paraId="474EA980" w14:textId="77777777"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5260E6" w:rsidRPr="00027A14" w14:paraId="5E2C6C00" w14:textId="77777777" w:rsidTr="00953E70">
        <w:tc>
          <w:tcPr>
            <w:tcW w:w="10344" w:type="dxa"/>
            <w:shd w:val="clear" w:color="auto" w:fill="C2D69B" w:themeFill="accent3" w:themeFillTint="99"/>
          </w:tcPr>
          <w:p w14:paraId="2FC97223" w14:textId="77777777" w:rsidR="005260E6" w:rsidRPr="001B7810" w:rsidRDefault="001B7810" w:rsidP="005260E6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>
              <w:rPr>
                <w:rFonts w:ascii="Arial" w:hAnsi="Arial" w:cs="Arial"/>
                <w:color w:val="4F6228" w:themeColor="accent3" w:themeShade="80"/>
                <w:lang w:val="es-ES_tradnl"/>
              </w:rPr>
              <w:lastRenderedPageBreak/>
              <w:t xml:space="preserve">f) </w:t>
            </w: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Indica qué tipo de función es y haz su representación gráfica.</w:t>
            </w:r>
          </w:p>
        </w:tc>
      </w:tr>
      <w:tr w:rsidR="005260E6" w:rsidRPr="00027A14" w14:paraId="28516347" w14:textId="77777777" w:rsidTr="001B7810">
        <w:trPr>
          <w:trHeight w:val="6057"/>
        </w:trPr>
        <w:tc>
          <w:tcPr>
            <w:tcW w:w="10344" w:type="dxa"/>
          </w:tcPr>
          <w:p w14:paraId="69381A2F" w14:textId="77777777" w:rsidR="005260E6" w:rsidRPr="00027A14" w:rsidRDefault="005260E6" w:rsidP="00953E70">
            <w:pPr>
              <w:rPr>
                <w:rFonts w:ascii="Arial" w:hAnsi="Arial" w:cs="Arial"/>
              </w:rPr>
            </w:pPr>
          </w:p>
        </w:tc>
      </w:tr>
    </w:tbl>
    <w:p w14:paraId="555A6B57" w14:textId="77777777" w:rsidR="005260E6" w:rsidRDefault="005260E6">
      <w:pPr>
        <w:rPr>
          <w:color w:val="808080" w:themeColor="background1" w:themeShade="80"/>
        </w:rPr>
      </w:pPr>
    </w:p>
    <w:p w14:paraId="08D4CC90" w14:textId="77777777" w:rsidR="005260E6" w:rsidRDefault="005260E6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5260E6" w:rsidRPr="00027A14" w14:paraId="4C9F399F" w14:textId="77777777" w:rsidTr="00953E70">
        <w:tc>
          <w:tcPr>
            <w:tcW w:w="10344" w:type="dxa"/>
            <w:shd w:val="clear" w:color="auto" w:fill="C2D69B" w:themeFill="accent3" w:themeFillTint="99"/>
          </w:tcPr>
          <w:p w14:paraId="66B86FA0" w14:textId="77777777" w:rsidR="005260E6" w:rsidRPr="001B7810" w:rsidRDefault="001B7810" w:rsidP="005260E6">
            <w:pPr>
              <w:spacing w:before="120" w:after="120"/>
              <w:rPr>
                <w:rFonts w:ascii="Arial" w:hAnsi="Arial" w:cs="Arial"/>
                <w:color w:val="4F6228" w:themeColor="accent3" w:themeShade="80"/>
                <w:lang w:val="es-ES_tradnl"/>
              </w:rPr>
            </w:pPr>
            <w:r w:rsidRPr="001B7810">
              <w:rPr>
                <w:rFonts w:ascii="Arial" w:hAnsi="Arial" w:cs="Arial"/>
                <w:color w:val="4F6228" w:themeColor="accent3" w:themeShade="80"/>
                <w:lang w:val="es-ES_tradnl"/>
              </w:rPr>
              <w:t>g) Calcula la función que nos da la distancia de detención (reacción+frenado) con pavimento mojado.</w:t>
            </w:r>
            <w:bookmarkStart w:id="0" w:name="_GoBack"/>
            <w:bookmarkEnd w:id="0"/>
          </w:p>
        </w:tc>
      </w:tr>
      <w:tr w:rsidR="005260E6" w:rsidRPr="00027A14" w14:paraId="26547E96" w14:textId="77777777" w:rsidTr="005260E6">
        <w:trPr>
          <w:trHeight w:val="4662"/>
        </w:trPr>
        <w:tc>
          <w:tcPr>
            <w:tcW w:w="10344" w:type="dxa"/>
          </w:tcPr>
          <w:p w14:paraId="13726334" w14:textId="77777777" w:rsidR="005260E6" w:rsidRPr="00027A14" w:rsidRDefault="005260E6" w:rsidP="00953E70">
            <w:pPr>
              <w:rPr>
                <w:rFonts w:ascii="Arial" w:hAnsi="Arial" w:cs="Arial"/>
              </w:rPr>
            </w:pPr>
          </w:p>
        </w:tc>
      </w:tr>
    </w:tbl>
    <w:p w14:paraId="1288F8EB" w14:textId="77777777" w:rsidR="005260E6" w:rsidRDefault="005260E6">
      <w:pPr>
        <w:rPr>
          <w:color w:val="808080" w:themeColor="background1" w:themeShade="80"/>
        </w:rPr>
      </w:pPr>
    </w:p>
    <w:sectPr w:rsidR="005260E6" w:rsidSect="00AA2B06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465D0" w14:textId="77777777" w:rsidR="002730A2" w:rsidRDefault="002730A2">
      <w:r>
        <w:separator/>
      </w:r>
    </w:p>
  </w:endnote>
  <w:endnote w:type="continuationSeparator" w:id="0">
    <w:p w14:paraId="0423C3E2" w14:textId="77777777" w:rsidR="002730A2" w:rsidRDefault="0027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541A7" w14:textId="0E8AE504" w:rsidR="001A5160" w:rsidRDefault="001B7810" w:rsidP="001A5160">
    <w:pPr>
      <w:pStyle w:val="Piedepgina"/>
      <w:jc w:val="center"/>
      <w:rPr>
        <w:rStyle w:val="Nmerodepgina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EF3455" wp14:editId="65CD42DC">
              <wp:simplePos x="0" y="0"/>
              <wp:positionH relativeFrom="column">
                <wp:posOffset>22860</wp:posOffset>
              </wp:positionH>
              <wp:positionV relativeFrom="paragraph">
                <wp:posOffset>96520</wp:posOffset>
              </wp:positionV>
              <wp:extent cx="6421755" cy="0"/>
              <wp:effectExtent l="22860" t="20320" r="32385" b="43180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019A9" id="Line_x0020_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" strokecolor="#369" strokeweight="1.5pt"/>
          </w:pict>
        </mc:Fallback>
      </mc:AlternateContent>
    </w:r>
  </w:p>
  <w:p w14:paraId="448481EE" w14:textId="77777777" w:rsidR="001A5160" w:rsidRDefault="003B26D1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1B7810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7D4BD" w14:textId="77777777" w:rsidR="002730A2" w:rsidRDefault="002730A2">
      <w:r>
        <w:separator/>
      </w:r>
    </w:p>
  </w:footnote>
  <w:footnote w:type="continuationSeparator" w:id="0">
    <w:p w14:paraId="78E01304" w14:textId="77777777" w:rsidR="002730A2" w:rsidRDefault="002730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4443E" w14:textId="77777777" w:rsidR="001A5160" w:rsidRDefault="00F24395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776" behindDoc="0" locked="0" layoutInCell="1" allowOverlap="1" wp14:anchorId="7B8DBB19" wp14:editId="074FB69B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8752" behindDoc="0" locked="0" layoutInCell="1" allowOverlap="1" wp14:anchorId="181D09FD" wp14:editId="2D14F2CC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7728" behindDoc="0" locked="0" layoutInCell="1" allowOverlap="1" wp14:anchorId="17B34551" wp14:editId="5376F9A9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0FABD9D" w14:textId="77777777" w:rsidR="001A5160" w:rsidRDefault="001A5160">
    <w:pPr>
      <w:pStyle w:val="Encabezado"/>
    </w:pPr>
  </w:p>
  <w:p w14:paraId="3E4907A0" w14:textId="77777777" w:rsidR="001A5160" w:rsidRDefault="001A5160">
    <w:pPr>
      <w:pStyle w:val="Encabezado"/>
    </w:pPr>
  </w:p>
  <w:p w14:paraId="12B66BEE" w14:textId="135DAC4B" w:rsidR="001A5160" w:rsidRDefault="001B7810">
    <w:pPr>
      <w:pStyle w:val="Encabezado"/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6549BF1" wp14:editId="333BACB7">
              <wp:simplePos x="0" y="0"/>
              <wp:positionH relativeFrom="column">
                <wp:posOffset>0</wp:posOffset>
              </wp:positionH>
              <wp:positionV relativeFrom="paragraph">
                <wp:posOffset>16510</wp:posOffset>
              </wp:positionV>
              <wp:extent cx="6421755" cy="0"/>
              <wp:effectExtent l="25400" t="29210" r="42545" b="3429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8D0B2E" id="Line_x0020_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" strokecolor="#369" strokeweight="1.5pt"/>
          </w:pict>
        </mc:Fallback>
      </mc:AlternateContent>
    </w:r>
  </w:p>
  <w:p w14:paraId="7B574507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50"/>
    <w:rsid w:val="00065CC9"/>
    <w:rsid w:val="0008306E"/>
    <w:rsid w:val="00114C7B"/>
    <w:rsid w:val="001450B0"/>
    <w:rsid w:val="001A5160"/>
    <w:rsid w:val="001B5CB7"/>
    <w:rsid w:val="001B7810"/>
    <w:rsid w:val="001C7D5F"/>
    <w:rsid w:val="00231B7C"/>
    <w:rsid w:val="00255309"/>
    <w:rsid w:val="002730A2"/>
    <w:rsid w:val="0029040A"/>
    <w:rsid w:val="002A5EEB"/>
    <w:rsid w:val="002F3C56"/>
    <w:rsid w:val="00306150"/>
    <w:rsid w:val="00341877"/>
    <w:rsid w:val="00364174"/>
    <w:rsid w:val="003B26D1"/>
    <w:rsid w:val="00467903"/>
    <w:rsid w:val="004A76E9"/>
    <w:rsid w:val="005074C6"/>
    <w:rsid w:val="005260E6"/>
    <w:rsid w:val="005437A3"/>
    <w:rsid w:val="00563DAF"/>
    <w:rsid w:val="006476FE"/>
    <w:rsid w:val="00714707"/>
    <w:rsid w:val="007D17DD"/>
    <w:rsid w:val="007E0236"/>
    <w:rsid w:val="00844D44"/>
    <w:rsid w:val="008C5D0E"/>
    <w:rsid w:val="00914849"/>
    <w:rsid w:val="0091720C"/>
    <w:rsid w:val="00930504"/>
    <w:rsid w:val="009461A5"/>
    <w:rsid w:val="009D5F9F"/>
    <w:rsid w:val="009F43D2"/>
    <w:rsid w:val="00A16939"/>
    <w:rsid w:val="00A251F5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CB66FB"/>
    <w:rsid w:val="00CD1033"/>
    <w:rsid w:val="00CE3B35"/>
    <w:rsid w:val="00E5244F"/>
    <w:rsid w:val="00E52BAE"/>
    <w:rsid w:val="00E74F0F"/>
    <w:rsid w:val="00F022F0"/>
    <w:rsid w:val="00F24395"/>
    <w:rsid w:val="00F27F68"/>
    <w:rsid w:val="00FA4953"/>
    <w:rsid w:val="00FA52E5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CF5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2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1B78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clara-nfasis5">
    <w:name w:val="Light Grid Accent 5"/>
    <w:basedOn w:val="Tablanormal"/>
    <w:uiPriority w:val="62"/>
    <w:rsid w:val="00844D4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semiHidden/>
    <w:rsid w:val="001B781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AE3B-D89F-C64E-94E3-43D5E014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225</Words>
  <Characters>1240</Characters>
  <Application>Microsoft Macintosh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 de Microsoft Office</cp:lastModifiedBy>
  <cp:revision>2</cp:revision>
  <dcterms:created xsi:type="dcterms:W3CDTF">2020-04-13T10:40:00Z</dcterms:created>
  <dcterms:modified xsi:type="dcterms:W3CDTF">2020-04-13T10:40:00Z</dcterms:modified>
</cp:coreProperties>
</file>