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Inventa tu medio de comunicaci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ó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n.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293590</wp:posOffset>
            </wp:positionH>
            <wp:positionV relativeFrom="line">
              <wp:posOffset>218408</wp:posOffset>
            </wp:positionV>
            <wp:extent cx="6833733" cy="9552049"/>
            <wp:effectExtent l="0" t="0" r="0" b="0"/>
            <wp:wrapTopAndBottom distT="152400" distB="152400"/>
            <wp:docPr id="1073741831" name="officeArt object" descr="IMG_983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30.jpeg" descr="IMG_9830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0" r="225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33733" cy="9552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310103</wp:posOffset>
                </wp:positionV>
                <wp:extent cx="6571536" cy="929454"/>
                <wp:effectExtent l="0" t="0" r="0" b="0"/>
                <wp:wrapTopAndBottom distT="152400" distB="152400"/>
                <wp:docPr id="1073741832" name="officeArt object" descr="Imagina que estás en una isla desierta, en otro planeta o cualquier lugar donde no exista ninguno de los medios de comunicación que has visto. ¿Qué harías para comunicarte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536" cy="9294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</w:pP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Imagina que est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s en una isla desierta, en otro planeta o cualquier lugar donde no exista ninguno de los medios de comunicaci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 xml:space="preserve">n que has visto. 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har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 xml:space="preserve">as para comunicarte?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5pt;margin-top:24.4pt;width:517.4pt;height:73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</w:pP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Imagina que est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s en una isla desierta, en otro planeta o cualquier lugar donde no exista ninguno de los medios de comunicaci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 xml:space="preserve">n que has visto. 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Qu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har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 xml:space="preserve">as para comunicarte?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