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0344"/>
      </w:tblGrid>
      <w:tr w:rsidR="001A5160">
        <w:tc>
          <w:tcPr>
            <w:tcW w:w="10344" w:type="dxa"/>
          </w:tcPr>
          <w:p w:rsidR="001A5160" w:rsidRPr="00BA61F4" w:rsidRDefault="00A9720B" w:rsidP="001A5160">
            <w:pPr>
              <w:jc w:val="center"/>
              <w:rPr>
                <w:b/>
                <w:color w:val="4F6228"/>
              </w:rPr>
            </w:pPr>
            <w:r w:rsidRPr="00BA61F4">
              <w:rPr>
                <w:b/>
                <w:color w:val="4F6228"/>
              </w:rPr>
              <w:t>Cultura Audiovisual</w:t>
            </w:r>
            <w:r w:rsidR="00BA61F4" w:rsidRPr="00BA61F4">
              <w:rPr>
                <w:b/>
                <w:color w:val="4F6228"/>
              </w:rPr>
              <w:t xml:space="preserve"> I</w:t>
            </w:r>
            <w:r w:rsidR="00451368" w:rsidRPr="00BA61F4">
              <w:rPr>
                <w:b/>
                <w:color w:val="4F6228"/>
              </w:rPr>
              <w:t xml:space="preserve">  </w:t>
            </w:r>
          </w:p>
          <w:p w:rsidR="001A5160" w:rsidRDefault="001C3DD4" w:rsidP="00501DF5">
            <w:pPr>
              <w:jc w:val="center"/>
            </w:pPr>
            <w:r w:rsidRPr="00BA61F4">
              <w:rPr>
                <w:b/>
              </w:rPr>
              <w:t>Ficha de Trabajo</w:t>
            </w:r>
            <w:r>
              <w:t xml:space="preserve"> </w:t>
            </w:r>
            <w:r w:rsidR="00501DF5">
              <w:t xml:space="preserve"> sobre los temas “Cine de animación”  y </w:t>
            </w:r>
            <w:r w:rsidR="00C278EE">
              <w:t xml:space="preserve"> </w:t>
            </w:r>
            <w:r w:rsidR="00501DF5">
              <w:t xml:space="preserve">“Los </w:t>
            </w:r>
            <w:r w:rsidR="00501DF5" w:rsidRPr="00501DF5">
              <w:rPr>
                <w:bCs/>
                <w:color w:val="000000" w:themeColor="text1"/>
              </w:rPr>
              <w:t>n</w:t>
            </w:r>
            <w:r w:rsidR="00C278EE" w:rsidRPr="00501DF5">
              <w:rPr>
                <w:bCs/>
                <w:color w:val="000000" w:themeColor="text1"/>
              </w:rPr>
              <w:t>uevos medios y narrativas digitales en Internet</w:t>
            </w:r>
            <w:r w:rsidR="00501DF5">
              <w:rPr>
                <w:bCs/>
                <w:color w:val="000000" w:themeColor="text1"/>
              </w:rPr>
              <w:t>”</w:t>
            </w:r>
          </w:p>
        </w:tc>
      </w:tr>
      <w:tr w:rsidR="001A5160">
        <w:tc>
          <w:tcPr>
            <w:tcW w:w="10344" w:type="dxa"/>
          </w:tcPr>
          <w:p w:rsidR="001A5160" w:rsidRDefault="001A5160">
            <w:r>
              <w:t xml:space="preserve">Nombre del alumno/a: </w:t>
            </w:r>
          </w:p>
        </w:tc>
      </w:tr>
    </w:tbl>
    <w:p w:rsidR="00803A77" w:rsidRDefault="00803A77">
      <w:pPr>
        <w:rPr>
          <w:sz w:val="22"/>
          <w:szCs w:val="22"/>
        </w:rPr>
      </w:pPr>
    </w:p>
    <w:p w:rsidR="001A5160" w:rsidRDefault="00E32DEB">
      <w:pPr>
        <w:rPr>
          <w:sz w:val="22"/>
          <w:szCs w:val="22"/>
        </w:rPr>
      </w:pPr>
      <w:r w:rsidRPr="00E32DEB">
        <w:rPr>
          <w:sz w:val="22"/>
          <w:szCs w:val="22"/>
        </w:rPr>
        <w:t>Cumplimenta las cuestiones planteadas</w:t>
      </w:r>
      <w:r w:rsidR="00451368">
        <w:rPr>
          <w:sz w:val="22"/>
          <w:szCs w:val="22"/>
        </w:rPr>
        <w:t xml:space="preserve"> (en verde)</w:t>
      </w:r>
      <w:r w:rsidRPr="00E32DEB">
        <w:rPr>
          <w:sz w:val="22"/>
          <w:szCs w:val="22"/>
        </w:rPr>
        <w:t xml:space="preserve">. </w:t>
      </w:r>
      <w:r w:rsidR="00501DF5">
        <w:rPr>
          <w:sz w:val="22"/>
          <w:szCs w:val="22"/>
        </w:rPr>
        <w:t>C</w:t>
      </w:r>
      <w:r w:rsidRPr="00E32DEB">
        <w:rPr>
          <w:sz w:val="22"/>
          <w:szCs w:val="22"/>
        </w:rPr>
        <w:t>uanto más reflejados</w:t>
      </w:r>
      <w:r w:rsidR="003B1BB4">
        <w:rPr>
          <w:sz w:val="22"/>
          <w:szCs w:val="22"/>
        </w:rPr>
        <w:t xml:space="preserve"> o comprendidos </w:t>
      </w:r>
      <w:r w:rsidRPr="00E32DEB">
        <w:rPr>
          <w:sz w:val="22"/>
          <w:szCs w:val="22"/>
        </w:rPr>
        <w:t xml:space="preserve"> queden los contenidos de </w:t>
      </w:r>
      <w:r w:rsidR="00501DF5">
        <w:rPr>
          <w:sz w:val="22"/>
          <w:szCs w:val="22"/>
        </w:rPr>
        <w:t>los temas indicados</w:t>
      </w:r>
      <w:r w:rsidRPr="00E32DEB">
        <w:rPr>
          <w:sz w:val="22"/>
          <w:szCs w:val="22"/>
        </w:rPr>
        <w:t xml:space="preserve">, más valoración tendrá </w:t>
      </w:r>
      <w:r>
        <w:rPr>
          <w:sz w:val="22"/>
          <w:szCs w:val="22"/>
        </w:rPr>
        <w:t>tu</w:t>
      </w:r>
      <w:r w:rsidRPr="00E32DEB">
        <w:rPr>
          <w:sz w:val="22"/>
          <w:szCs w:val="22"/>
        </w:rPr>
        <w:t xml:space="preserve"> </w:t>
      </w:r>
      <w:r w:rsidR="00501DF5">
        <w:rPr>
          <w:sz w:val="22"/>
          <w:szCs w:val="22"/>
        </w:rPr>
        <w:t>ficha de trabajo</w:t>
      </w:r>
      <w:r w:rsidR="00BA61F4">
        <w:rPr>
          <w:sz w:val="22"/>
          <w:szCs w:val="22"/>
        </w:rPr>
        <w:t xml:space="preserve"> (20 puntos)</w:t>
      </w:r>
      <w:r w:rsidRPr="00E32DEB">
        <w:rPr>
          <w:sz w:val="22"/>
          <w:szCs w:val="22"/>
        </w:rPr>
        <w:t xml:space="preserve">. </w:t>
      </w:r>
      <w:r w:rsidR="00803A77">
        <w:rPr>
          <w:sz w:val="22"/>
          <w:szCs w:val="22"/>
        </w:rPr>
        <w:t>Ocupa el espacio que necesites desplazando las preguntas hacia abajo.</w:t>
      </w:r>
    </w:p>
    <w:p w:rsidR="003E75AD" w:rsidRPr="00E32DEB" w:rsidRDefault="003E75AD">
      <w:pPr>
        <w:rPr>
          <w:sz w:val="22"/>
          <w:szCs w:val="22"/>
        </w:rPr>
      </w:pPr>
    </w:p>
    <w:p w:rsidR="003E75AD" w:rsidRPr="003E75AD" w:rsidRDefault="003E75AD" w:rsidP="003E75AD">
      <w:pPr>
        <w:rPr>
          <w:bCs/>
          <w:u w:val="single"/>
        </w:rPr>
      </w:pPr>
      <w:r w:rsidRPr="003E75AD">
        <w:rPr>
          <w:bCs/>
          <w:u w:val="single"/>
        </w:rPr>
        <w:t xml:space="preserve">TEMA de </w:t>
      </w:r>
      <w:proofErr w:type="gramStart"/>
      <w:r w:rsidRPr="003E75AD">
        <w:rPr>
          <w:bCs/>
          <w:u w:val="single"/>
        </w:rPr>
        <w:t>consulta :</w:t>
      </w:r>
      <w:proofErr w:type="gramEnd"/>
      <w:r w:rsidRPr="003E75AD">
        <w:rPr>
          <w:bCs/>
          <w:u w:val="single"/>
        </w:rPr>
        <w:t xml:space="preserve"> </w:t>
      </w:r>
      <w:r>
        <w:rPr>
          <w:bCs/>
          <w:u w:val="single"/>
        </w:rPr>
        <w:t>Cine de animación</w:t>
      </w:r>
      <w:r w:rsidRPr="003E75AD">
        <w:rPr>
          <w:bCs/>
          <w:u w:val="single"/>
        </w:rPr>
        <w:t xml:space="preserve">  </w:t>
      </w:r>
    </w:p>
    <w:p w:rsidR="00A9720B" w:rsidRPr="007B0AE6" w:rsidRDefault="00A9720B" w:rsidP="00A9720B">
      <w:pPr>
        <w:rPr>
          <w:color w:val="4F6228"/>
        </w:rPr>
      </w:pPr>
    </w:p>
    <w:p w:rsidR="00CF4994" w:rsidRDefault="00CF4994" w:rsidP="00CF4994"/>
    <w:p w:rsidR="00DE08CE" w:rsidRPr="00127F8C" w:rsidRDefault="00DE08CE" w:rsidP="00803A77">
      <w:pPr>
        <w:numPr>
          <w:ilvl w:val="0"/>
          <w:numId w:val="1"/>
        </w:numPr>
        <w:rPr>
          <w:color w:val="4F6228"/>
        </w:rPr>
      </w:pPr>
      <w:r>
        <w:rPr>
          <w:color w:val="4F6228"/>
        </w:rPr>
        <w:t>Indica el enlace al post en tu blog</w:t>
      </w:r>
      <w:r w:rsidR="00501DF5">
        <w:rPr>
          <w:color w:val="4F6228"/>
        </w:rPr>
        <w:t xml:space="preserve"> con tu pieza de animación</w:t>
      </w:r>
      <w:r>
        <w:rPr>
          <w:color w:val="4F6228"/>
        </w:rPr>
        <w:t xml:space="preserve"> :</w:t>
      </w:r>
      <w:r>
        <w:rPr>
          <w:color w:val="4F6228"/>
        </w:rPr>
        <w:br/>
      </w:r>
      <w:r w:rsidRPr="00127F8C">
        <w:rPr>
          <w:color w:val="4F6228"/>
        </w:rPr>
        <w:br/>
      </w:r>
    </w:p>
    <w:p w:rsidR="00501DF5" w:rsidRDefault="00501DF5" w:rsidP="001C3DD4">
      <w:pPr>
        <w:numPr>
          <w:ilvl w:val="0"/>
          <w:numId w:val="1"/>
        </w:numPr>
        <w:rPr>
          <w:bCs/>
          <w:color w:val="4F6228"/>
        </w:rPr>
      </w:pPr>
      <w:r w:rsidRPr="00501DF5">
        <w:rPr>
          <w:bCs/>
          <w:color w:val="4F6228"/>
        </w:rPr>
        <w:t>Cita al menos tres antecedentes</w:t>
      </w:r>
      <w:r w:rsidR="00AE0387">
        <w:rPr>
          <w:bCs/>
          <w:color w:val="4F6228"/>
        </w:rPr>
        <w:t xml:space="preserve"> (técnicas, espectáculos, aparatos, etc.) </w:t>
      </w:r>
      <w:r>
        <w:rPr>
          <w:bCs/>
          <w:color w:val="4F6228"/>
        </w:rPr>
        <w:t xml:space="preserve"> del cine de animación</w:t>
      </w:r>
    </w:p>
    <w:p w:rsidR="00501DF5" w:rsidRDefault="00501DF5" w:rsidP="00501DF5">
      <w:pPr>
        <w:rPr>
          <w:bCs/>
          <w:color w:val="4F6228"/>
        </w:rPr>
      </w:pPr>
    </w:p>
    <w:p w:rsidR="00501DF5" w:rsidRDefault="00501DF5" w:rsidP="00501DF5">
      <w:pPr>
        <w:rPr>
          <w:bCs/>
          <w:color w:val="4F6228"/>
        </w:rPr>
      </w:pPr>
    </w:p>
    <w:p w:rsidR="00501DF5" w:rsidRPr="00AE0387" w:rsidRDefault="00501DF5" w:rsidP="001C3DD4">
      <w:pPr>
        <w:numPr>
          <w:ilvl w:val="0"/>
          <w:numId w:val="1"/>
        </w:numPr>
        <w:rPr>
          <w:bCs/>
          <w:color w:val="4F6228"/>
        </w:rPr>
      </w:pPr>
      <w:r>
        <w:rPr>
          <w:bCs/>
          <w:color w:val="4F6228"/>
        </w:rPr>
        <w:t>Resume brevemente en qué consiste el llamado “</w:t>
      </w:r>
      <w:r w:rsidRPr="00501DF5">
        <w:rPr>
          <w:b/>
          <w:bCs/>
          <w:i/>
          <w:iCs/>
          <w:color w:val="4F6228"/>
        </w:rPr>
        <w:t>Principio de Persistencia de la Visión</w:t>
      </w:r>
      <w:r>
        <w:rPr>
          <w:b/>
          <w:bCs/>
          <w:i/>
          <w:iCs/>
          <w:color w:val="4F6228"/>
        </w:rPr>
        <w:t>”</w:t>
      </w:r>
    </w:p>
    <w:p w:rsidR="00AE0387" w:rsidRPr="00803A77" w:rsidRDefault="00AE0387" w:rsidP="00AE0387">
      <w:pPr>
        <w:ind w:left="720"/>
        <w:rPr>
          <w:bCs/>
          <w:color w:val="4F6228"/>
        </w:rPr>
      </w:pPr>
    </w:p>
    <w:p w:rsidR="00803A77" w:rsidRPr="00501DF5" w:rsidRDefault="00803A77" w:rsidP="00803A77">
      <w:pPr>
        <w:ind w:left="720"/>
        <w:rPr>
          <w:bCs/>
          <w:color w:val="4F6228"/>
        </w:rPr>
      </w:pPr>
    </w:p>
    <w:p w:rsidR="00501DF5" w:rsidRDefault="00501DF5" w:rsidP="001C3DD4">
      <w:pPr>
        <w:numPr>
          <w:ilvl w:val="0"/>
          <w:numId w:val="1"/>
        </w:numPr>
        <w:rPr>
          <w:bCs/>
          <w:color w:val="4F6228"/>
        </w:rPr>
      </w:pPr>
      <w:r>
        <w:rPr>
          <w:bCs/>
          <w:iCs/>
          <w:color w:val="4F6228"/>
        </w:rPr>
        <w:t xml:space="preserve">¿Qué tres cineastas  podemos decir que tienen el  </w:t>
      </w:r>
      <w:r w:rsidRPr="00501DF5">
        <w:rPr>
          <w:bCs/>
          <w:iCs/>
          <w:color w:val="4F6228"/>
        </w:rPr>
        <w:t xml:space="preserve">honor de </w:t>
      </w:r>
      <w:r w:rsidR="00AE0387">
        <w:rPr>
          <w:bCs/>
          <w:iCs/>
          <w:color w:val="4F6228"/>
        </w:rPr>
        <w:t>ser los padres”</w:t>
      </w:r>
      <w:r w:rsidRPr="00501DF5">
        <w:rPr>
          <w:bCs/>
          <w:iCs/>
          <w:color w:val="4F6228"/>
        </w:rPr>
        <w:t xml:space="preserve"> </w:t>
      </w:r>
      <w:r w:rsidR="00AE0387">
        <w:rPr>
          <w:bCs/>
          <w:iCs/>
          <w:color w:val="4F6228"/>
        </w:rPr>
        <w:t>d</w:t>
      </w:r>
      <w:r w:rsidRPr="00501DF5">
        <w:rPr>
          <w:bCs/>
          <w:iCs/>
          <w:color w:val="4F6228"/>
        </w:rPr>
        <w:t xml:space="preserve">el  </w:t>
      </w:r>
      <w:r w:rsidRPr="00501DF5">
        <w:rPr>
          <w:bCs/>
          <w:iCs/>
          <w:color w:val="4F6228"/>
          <w:u w:val="single"/>
        </w:rPr>
        <w:t>primer film de animación</w:t>
      </w:r>
      <w:r w:rsidR="00AE0387">
        <w:rPr>
          <w:bCs/>
          <w:iCs/>
          <w:color w:val="4F6228"/>
          <w:u w:val="single"/>
        </w:rPr>
        <w:t xml:space="preserve"> de la historia</w:t>
      </w:r>
      <w:r>
        <w:rPr>
          <w:bCs/>
          <w:color w:val="4F6228"/>
        </w:rPr>
        <w:t>?</w:t>
      </w:r>
      <w:r w:rsidRPr="00501DF5">
        <w:rPr>
          <w:bCs/>
          <w:color w:val="4F6228"/>
        </w:rPr>
        <w:t xml:space="preserve">  </w:t>
      </w:r>
    </w:p>
    <w:p w:rsidR="00803A77" w:rsidRDefault="00803A77" w:rsidP="00803A77">
      <w:pPr>
        <w:rPr>
          <w:bCs/>
          <w:color w:val="4F6228"/>
        </w:rPr>
      </w:pPr>
    </w:p>
    <w:p w:rsidR="00501DF5" w:rsidRDefault="00803A77" w:rsidP="001C3DD4">
      <w:pPr>
        <w:numPr>
          <w:ilvl w:val="0"/>
          <w:numId w:val="1"/>
        </w:numPr>
        <w:rPr>
          <w:bCs/>
          <w:color w:val="4F6228"/>
        </w:rPr>
      </w:pPr>
      <w:r w:rsidRPr="00803A77">
        <w:rPr>
          <w:bCs/>
          <w:color w:val="4F6228"/>
        </w:rPr>
        <w:t xml:space="preserve">En 1937 </w:t>
      </w:r>
      <w:r>
        <w:rPr>
          <w:bCs/>
          <w:color w:val="4F6228"/>
        </w:rPr>
        <w:t xml:space="preserve">Walt Disney </w:t>
      </w:r>
      <w:r w:rsidRPr="00803A77">
        <w:rPr>
          <w:bCs/>
          <w:color w:val="4F6228"/>
        </w:rPr>
        <w:t xml:space="preserve">estrenó su </w:t>
      </w:r>
      <w:r w:rsidRPr="00803A77">
        <w:rPr>
          <w:bCs/>
          <w:color w:val="4F6228"/>
          <w:u w:val="single"/>
        </w:rPr>
        <w:t>primer largometraje de dibujos animados</w:t>
      </w:r>
      <w:r>
        <w:rPr>
          <w:bCs/>
          <w:color w:val="4F6228"/>
          <w:u w:val="single"/>
        </w:rPr>
        <w:t xml:space="preserve">  </w:t>
      </w:r>
      <w:r w:rsidRPr="00803A77">
        <w:rPr>
          <w:bCs/>
          <w:color w:val="4F6228"/>
        </w:rPr>
        <w:t>¿De cuál se trataba?</w:t>
      </w:r>
    </w:p>
    <w:p w:rsidR="00AE0387" w:rsidRDefault="00AE0387" w:rsidP="00AE0387">
      <w:pPr>
        <w:pStyle w:val="Prrafodelista"/>
        <w:rPr>
          <w:bCs/>
          <w:color w:val="4F6228"/>
        </w:rPr>
      </w:pPr>
    </w:p>
    <w:p w:rsidR="00AE0387" w:rsidRDefault="00AE0387" w:rsidP="001C3DD4">
      <w:pPr>
        <w:numPr>
          <w:ilvl w:val="0"/>
          <w:numId w:val="1"/>
        </w:numPr>
        <w:rPr>
          <w:bCs/>
          <w:color w:val="4F6228"/>
        </w:rPr>
      </w:pPr>
      <w:r>
        <w:rPr>
          <w:bCs/>
          <w:color w:val="4F6228"/>
          <w:lang w:val="es-ES_tradnl"/>
        </w:rPr>
        <w:t xml:space="preserve">¿Qué largometraje de 1955  </w:t>
      </w:r>
      <w:r w:rsidRPr="00AE0387">
        <w:rPr>
          <w:bCs/>
          <w:color w:val="4F6228"/>
          <w:lang w:val="es-ES_tradnl"/>
        </w:rPr>
        <w:t xml:space="preserve">fue el primer Disney en </w:t>
      </w:r>
      <w:r w:rsidRPr="00AE0387">
        <w:rPr>
          <w:bCs/>
          <w:i/>
          <w:color w:val="4F6228"/>
          <w:u w:val="single"/>
          <w:lang w:val="es-ES_tradnl"/>
        </w:rPr>
        <w:t>cinemascope</w:t>
      </w:r>
      <w:r>
        <w:rPr>
          <w:bCs/>
          <w:color w:val="4F6228"/>
          <w:lang w:val="es-ES_tradnl"/>
        </w:rPr>
        <w:t xml:space="preserve">? </w:t>
      </w:r>
    </w:p>
    <w:p w:rsidR="00803A77" w:rsidRDefault="00803A77" w:rsidP="00803A77">
      <w:pPr>
        <w:ind w:left="720"/>
        <w:rPr>
          <w:bCs/>
          <w:color w:val="4F6228"/>
        </w:rPr>
      </w:pPr>
    </w:p>
    <w:p w:rsidR="00803A77" w:rsidRPr="00127F8C" w:rsidRDefault="00803A77" w:rsidP="001C3DD4">
      <w:pPr>
        <w:numPr>
          <w:ilvl w:val="0"/>
          <w:numId w:val="1"/>
        </w:numPr>
        <w:rPr>
          <w:bCs/>
          <w:color w:val="4F6228"/>
        </w:rPr>
      </w:pPr>
      <w:r w:rsidRPr="00803A77">
        <w:rPr>
          <w:bCs/>
          <w:iCs/>
          <w:color w:val="4F6228"/>
        </w:rPr>
        <w:t>¿</w:t>
      </w:r>
      <w:r w:rsidRPr="00803A77">
        <w:rPr>
          <w:bCs/>
          <w:iCs/>
          <w:color w:val="4F6228"/>
          <w:lang w:val="es-ES_tradnl"/>
        </w:rPr>
        <w:t>Por qué decimos que  la película</w:t>
      </w:r>
      <w:r>
        <w:rPr>
          <w:b/>
          <w:bCs/>
          <w:i/>
          <w:iCs/>
          <w:color w:val="4F6228"/>
          <w:lang w:val="es-ES_tradnl"/>
        </w:rPr>
        <w:t xml:space="preserve"> </w:t>
      </w:r>
      <w:r w:rsidRPr="00803A77">
        <w:rPr>
          <w:b/>
          <w:bCs/>
          <w:i/>
          <w:iCs/>
          <w:color w:val="4F6228"/>
          <w:lang w:val="es-ES_tradnl"/>
        </w:rPr>
        <w:t>La bella durmiente</w:t>
      </w:r>
      <w:r w:rsidRPr="00803A77">
        <w:rPr>
          <w:bCs/>
          <w:color w:val="4F6228"/>
          <w:lang w:val="es-ES_tradnl"/>
        </w:rPr>
        <w:t xml:space="preserve"> (1959) marcó el final de otra era de los estudios Disney</w:t>
      </w:r>
      <w:r>
        <w:rPr>
          <w:bCs/>
          <w:color w:val="4F6228"/>
          <w:lang w:val="es-ES_tradnl"/>
        </w:rPr>
        <w:t>?</w:t>
      </w:r>
    </w:p>
    <w:p w:rsidR="00127F8C" w:rsidRDefault="00127F8C" w:rsidP="00127F8C">
      <w:pPr>
        <w:pStyle w:val="Prrafodelista"/>
        <w:rPr>
          <w:bCs/>
          <w:color w:val="4F6228"/>
        </w:rPr>
      </w:pPr>
    </w:p>
    <w:p w:rsidR="00127F8C" w:rsidRPr="00803A77" w:rsidRDefault="00127F8C" w:rsidP="00127F8C">
      <w:pPr>
        <w:ind w:left="720"/>
        <w:rPr>
          <w:bCs/>
          <w:color w:val="4F6228"/>
        </w:rPr>
      </w:pPr>
    </w:p>
    <w:p w:rsidR="00803A77" w:rsidRDefault="00803A77" w:rsidP="001C3DD4">
      <w:pPr>
        <w:numPr>
          <w:ilvl w:val="0"/>
          <w:numId w:val="1"/>
        </w:numPr>
        <w:rPr>
          <w:bCs/>
          <w:color w:val="4F6228"/>
        </w:rPr>
      </w:pPr>
      <w:r>
        <w:rPr>
          <w:bCs/>
          <w:color w:val="4F6228"/>
        </w:rPr>
        <w:t>¿</w:t>
      </w:r>
      <w:r w:rsidR="00127F8C">
        <w:rPr>
          <w:bCs/>
          <w:color w:val="4F6228"/>
        </w:rPr>
        <w:t>C</w:t>
      </w:r>
      <w:r>
        <w:rPr>
          <w:bCs/>
          <w:color w:val="4F6228"/>
        </w:rPr>
        <w:t xml:space="preserve">uál fue, </w:t>
      </w:r>
      <w:r w:rsidR="00127F8C">
        <w:rPr>
          <w:bCs/>
          <w:color w:val="4F6228"/>
        </w:rPr>
        <w:t xml:space="preserve"> </w:t>
      </w:r>
      <w:r>
        <w:rPr>
          <w:bCs/>
          <w:color w:val="4F6228"/>
        </w:rPr>
        <w:t>quien dirigió y qu</w:t>
      </w:r>
      <w:r w:rsidR="00127F8C">
        <w:rPr>
          <w:bCs/>
          <w:color w:val="4F6228"/>
        </w:rPr>
        <w:t>é</w:t>
      </w:r>
      <w:r w:rsidR="00061636">
        <w:rPr>
          <w:bCs/>
          <w:color w:val="4F6228"/>
        </w:rPr>
        <w:t xml:space="preserve"> importante </w:t>
      </w:r>
      <w:r w:rsidR="00127F8C">
        <w:rPr>
          <w:bCs/>
          <w:color w:val="4F6228"/>
        </w:rPr>
        <w:t xml:space="preserve"> compañía o estudio norteamericano está detrás de </w:t>
      </w:r>
      <w:r w:rsidRPr="00803A77">
        <w:rPr>
          <w:bCs/>
          <w:color w:val="4F6228"/>
        </w:rPr>
        <w:t xml:space="preserve">la </w:t>
      </w:r>
      <w:r w:rsidRPr="00BA61F4">
        <w:rPr>
          <w:bCs/>
          <w:color w:val="4F6228"/>
          <w:u w:val="single"/>
        </w:rPr>
        <w:t>primera película comercial totalmente realizada por ordenador en 3</w:t>
      </w:r>
      <w:r w:rsidRPr="00803A77">
        <w:rPr>
          <w:bCs/>
          <w:color w:val="4F6228"/>
        </w:rPr>
        <w:t>D</w:t>
      </w:r>
      <w:r w:rsidR="00127F8C">
        <w:rPr>
          <w:bCs/>
          <w:color w:val="4F6228"/>
        </w:rPr>
        <w:t xml:space="preserve">  en 1995?</w:t>
      </w:r>
    </w:p>
    <w:p w:rsidR="00127F8C" w:rsidRDefault="00127F8C" w:rsidP="00127F8C">
      <w:pPr>
        <w:rPr>
          <w:bCs/>
          <w:color w:val="4F6228"/>
        </w:rPr>
      </w:pPr>
    </w:p>
    <w:p w:rsidR="00127F8C" w:rsidRDefault="00127F8C" w:rsidP="00127F8C">
      <w:pPr>
        <w:rPr>
          <w:bCs/>
          <w:color w:val="4F6228"/>
        </w:rPr>
      </w:pPr>
    </w:p>
    <w:p w:rsidR="00127F8C" w:rsidRPr="00127F8C" w:rsidRDefault="00127F8C" w:rsidP="001C3DD4">
      <w:pPr>
        <w:numPr>
          <w:ilvl w:val="0"/>
          <w:numId w:val="1"/>
        </w:numPr>
        <w:rPr>
          <w:bCs/>
          <w:color w:val="4F6228"/>
        </w:rPr>
      </w:pPr>
      <w:r>
        <w:rPr>
          <w:bCs/>
          <w:color w:val="4F6228"/>
        </w:rPr>
        <w:t xml:space="preserve">¿Qué otro gran estudio de animación realizó exitosas películas </w:t>
      </w:r>
      <w:r w:rsidR="00061636">
        <w:rPr>
          <w:bCs/>
          <w:color w:val="4F6228"/>
        </w:rPr>
        <w:t xml:space="preserve"> </w:t>
      </w:r>
      <w:r>
        <w:rPr>
          <w:bCs/>
          <w:color w:val="4F6228"/>
        </w:rPr>
        <w:t>como  “</w:t>
      </w:r>
      <w:proofErr w:type="spellStart"/>
      <w:r w:rsidRPr="00127F8C">
        <w:rPr>
          <w:b/>
          <w:bCs/>
          <w:i/>
          <w:color w:val="4F6228"/>
        </w:rPr>
        <w:t>Shrek</w:t>
      </w:r>
      <w:proofErr w:type="spellEnd"/>
      <w:r>
        <w:rPr>
          <w:b/>
          <w:bCs/>
          <w:i/>
          <w:color w:val="4F6228"/>
        </w:rPr>
        <w:t>”</w:t>
      </w:r>
      <w:r w:rsidRPr="00127F8C">
        <w:rPr>
          <w:b/>
          <w:bCs/>
          <w:i/>
          <w:color w:val="4F6228"/>
        </w:rPr>
        <w:t xml:space="preserve"> </w:t>
      </w:r>
      <w:r w:rsidRPr="00127F8C">
        <w:rPr>
          <w:bCs/>
          <w:i/>
          <w:color w:val="4F6228"/>
        </w:rPr>
        <w:t xml:space="preserve">, </w:t>
      </w:r>
      <w:r>
        <w:rPr>
          <w:bCs/>
          <w:i/>
          <w:color w:val="4F6228"/>
        </w:rPr>
        <w:t>“</w:t>
      </w:r>
      <w:r w:rsidRPr="00127F8C">
        <w:rPr>
          <w:b/>
          <w:bCs/>
          <w:i/>
          <w:color w:val="4F6228"/>
        </w:rPr>
        <w:t>Madagascar</w:t>
      </w:r>
      <w:r>
        <w:rPr>
          <w:b/>
          <w:bCs/>
          <w:i/>
          <w:color w:val="4F6228"/>
        </w:rPr>
        <w:t>”</w:t>
      </w:r>
      <w:r>
        <w:rPr>
          <w:bCs/>
          <w:color w:val="4F6228"/>
        </w:rPr>
        <w:t xml:space="preserve"> o “</w:t>
      </w:r>
      <w:r w:rsidRPr="00127F8C">
        <w:rPr>
          <w:b/>
          <w:bCs/>
          <w:i/>
          <w:iCs/>
          <w:color w:val="4F6228"/>
        </w:rPr>
        <w:t xml:space="preserve">Wallace y </w:t>
      </w:r>
      <w:proofErr w:type="spellStart"/>
      <w:r w:rsidRPr="00127F8C">
        <w:rPr>
          <w:b/>
          <w:bCs/>
          <w:i/>
          <w:iCs/>
          <w:color w:val="4F6228"/>
        </w:rPr>
        <w:t>Gromit</w:t>
      </w:r>
      <w:proofErr w:type="spellEnd"/>
      <w:r w:rsidRPr="00127F8C">
        <w:rPr>
          <w:b/>
          <w:bCs/>
          <w:i/>
          <w:iCs/>
          <w:color w:val="4F6228"/>
        </w:rPr>
        <w:t>:</w:t>
      </w:r>
      <w:bookmarkStart w:id="0" w:name="_GoBack"/>
      <w:bookmarkEnd w:id="0"/>
      <w:r w:rsidRPr="00127F8C">
        <w:rPr>
          <w:b/>
          <w:bCs/>
          <w:i/>
          <w:iCs/>
          <w:color w:val="4F6228"/>
        </w:rPr>
        <w:t xml:space="preserve"> La maldición de las verduras</w:t>
      </w:r>
      <w:r>
        <w:rPr>
          <w:b/>
          <w:bCs/>
          <w:i/>
          <w:iCs/>
          <w:color w:val="4F6228"/>
        </w:rPr>
        <w:t>”</w:t>
      </w:r>
    </w:p>
    <w:p w:rsidR="00127F8C" w:rsidRPr="00127F8C" w:rsidRDefault="00127F8C" w:rsidP="00127F8C">
      <w:pPr>
        <w:ind w:left="720"/>
        <w:rPr>
          <w:bCs/>
          <w:color w:val="4F6228"/>
        </w:rPr>
      </w:pPr>
    </w:p>
    <w:p w:rsidR="00127F8C" w:rsidRPr="00AE0387" w:rsidRDefault="00127F8C" w:rsidP="001C3DD4">
      <w:pPr>
        <w:numPr>
          <w:ilvl w:val="0"/>
          <w:numId w:val="1"/>
        </w:numPr>
        <w:rPr>
          <w:bCs/>
          <w:color w:val="4F6228"/>
        </w:rPr>
      </w:pPr>
      <w:r w:rsidRPr="00127F8C">
        <w:rPr>
          <w:bCs/>
          <w:iCs/>
          <w:color w:val="4F6228"/>
        </w:rPr>
        <w:t xml:space="preserve">Cita tres características que identifican al </w:t>
      </w:r>
      <w:r w:rsidRPr="00127F8C">
        <w:rPr>
          <w:bCs/>
          <w:iCs/>
          <w:color w:val="4F6228"/>
          <w:u w:val="single"/>
        </w:rPr>
        <w:t>anime tradicional japonés</w:t>
      </w:r>
      <w:r w:rsidR="00AE0387">
        <w:rPr>
          <w:bCs/>
          <w:iCs/>
          <w:color w:val="4F6228"/>
          <w:u w:val="single"/>
        </w:rPr>
        <w:t xml:space="preserve"> y algunas de las  series  más famosas  realizadas para televisión   bajo estas características. </w:t>
      </w:r>
    </w:p>
    <w:p w:rsidR="00AE0387" w:rsidRDefault="00AE0387" w:rsidP="00AE0387">
      <w:pPr>
        <w:pStyle w:val="Prrafodelista"/>
        <w:rPr>
          <w:bCs/>
          <w:color w:val="4F6228"/>
        </w:rPr>
      </w:pPr>
    </w:p>
    <w:p w:rsidR="00AE0387" w:rsidRDefault="00AE0387" w:rsidP="001C3DD4">
      <w:pPr>
        <w:numPr>
          <w:ilvl w:val="0"/>
          <w:numId w:val="1"/>
        </w:numPr>
        <w:rPr>
          <w:bCs/>
          <w:color w:val="4F6228"/>
        </w:rPr>
      </w:pPr>
      <w:r>
        <w:rPr>
          <w:bCs/>
          <w:color w:val="4F6228"/>
        </w:rPr>
        <w:lastRenderedPageBreak/>
        <w:t xml:space="preserve"> ¿Qué estudio de animación japonesa es </w:t>
      </w:r>
      <w:r w:rsidRPr="00AE0387">
        <w:rPr>
          <w:bCs/>
          <w:color w:val="4F6228"/>
        </w:rPr>
        <w:t>considerado por la crítica especializada y muchos cinéfilos como uno de los mejores estudios de animación del mundo en la actualidad</w:t>
      </w:r>
      <w:r>
        <w:rPr>
          <w:bCs/>
          <w:color w:val="4F6228"/>
        </w:rPr>
        <w:t xml:space="preserve">?  Cita al menos dos películas </w:t>
      </w:r>
      <w:r w:rsidR="00463966">
        <w:rPr>
          <w:bCs/>
          <w:color w:val="4F6228"/>
        </w:rPr>
        <w:t xml:space="preserve">salidas </w:t>
      </w:r>
      <w:r>
        <w:rPr>
          <w:bCs/>
          <w:color w:val="4F6228"/>
        </w:rPr>
        <w:t>de dichos estudios.</w:t>
      </w:r>
    </w:p>
    <w:p w:rsidR="00AE0387" w:rsidRDefault="00AE0387" w:rsidP="00AE0387">
      <w:pPr>
        <w:pStyle w:val="Prrafodelista"/>
        <w:rPr>
          <w:bCs/>
          <w:color w:val="4F6228"/>
        </w:rPr>
      </w:pPr>
    </w:p>
    <w:p w:rsidR="00AE0387" w:rsidRPr="00AE0387" w:rsidRDefault="00AE0387" w:rsidP="001C3DD4">
      <w:pPr>
        <w:numPr>
          <w:ilvl w:val="0"/>
          <w:numId w:val="1"/>
        </w:numPr>
        <w:rPr>
          <w:bCs/>
          <w:color w:val="4F6228" w:themeColor="accent3" w:themeShade="80"/>
        </w:rPr>
      </w:pPr>
      <w:r w:rsidRPr="00AE0387">
        <w:rPr>
          <w:bCs/>
          <w:color w:val="4F6228" w:themeColor="accent3" w:themeShade="80"/>
        </w:rPr>
        <w:t xml:space="preserve"> ¿Qué película de </w:t>
      </w:r>
      <w:r w:rsidRPr="00463966">
        <w:rPr>
          <w:bCs/>
          <w:color w:val="4F6228" w:themeColor="accent3" w:themeShade="80"/>
          <w:u w:val="single"/>
        </w:rPr>
        <w:t xml:space="preserve">Miyazaki </w:t>
      </w:r>
      <w:r>
        <w:rPr>
          <w:bCs/>
          <w:color w:val="4F6228" w:themeColor="accent3" w:themeShade="80"/>
        </w:rPr>
        <w:t xml:space="preserve">en concreto </w:t>
      </w:r>
      <w:r w:rsidRPr="00AE0387">
        <w:rPr>
          <w:bCs/>
          <w:color w:val="4F6228" w:themeColor="accent3" w:themeShade="80"/>
        </w:rPr>
        <w:t xml:space="preserve"> recibió </w:t>
      </w:r>
      <w:r w:rsidRPr="00AE0387">
        <w:rPr>
          <w:color w:val="4F6228" w:themeColor="accent3" w:themeShade="80"/>
        </w:rPr>
        <w:t>el Oscar a la mejor cinta animada en 2002</w:t>
      </w:r>
      <w:r w:rsidR="00463966">
        <w:rPr>
          <w:color w:val="4F6228" w:themeColor="accent3" w:themeShade="80"/>
        </w:rPr>
        <w:t>?</w:t>
      </w:r>
    </w:p>
    <w:p w:rsidR="00501DF5" w:rsidRDefault="00501DF5" w:rsidP="00501DF5">
      <w:pPr>
        <w:rPr>
          <w:bCs/>
          <w:color w:val="4F6228"/>
        </w:rPr>
      </w:pPr>
    </w:p>
    <w:p w:rsidR="00DE08CE" w:rsidRPr="003E75AD" w:rsidRDefault="00501DF5" w:rsidP="00127F8C">
      <w:pPr>
        <w:rPr>
          <w:bCs/>
          <w:u w:val="single"/>
        </w:rPr>
      </w:pPr>
      <w:r w:rsidRPr="003E75AD">
        <w:rPr>
          <w:bCs/>
          <w:u w:val="single"/>
        </w:rPr>
        <w:t xml:space="preserve"> </w:t>
      </w:r>
      <w:r w:rsidR="003E75AD" w:rsidRPr="003E75AD">
        <w:rPr>
          <w:bCs/>
          <w:u w:val="single"/>
        </w:rPr>
        <w:t xml:space="preserve">TEMA de </w:t>
      </w:r>
      <w:proofErr w:type="gramStart"/>
      <w:r w:rsidR="003E75AD" w:rsidRPr="003E75AD">
        <w:rPr>
          <w:bCs/>
          <w:u w:val="single"/>
        </w:rPr>
        <w:t>consulta :</w:t>
      </w:r>
      <w:proofErr w:type="gramEnd"/>
      <w:r w:rsidR="003E75AD" w:rsidRPr="003E75AD">
        <w:rPr>
          <w:bCs/>
          <w:u w:val="single"/>
        </w:rPr>
        <w:t xml:space="preserve"> </w:t>
      </w:r>
      <w:r w:rsidR="003E75AD" w:rsidRPr="003E75AD">
        <w:rPr>
          <w:bCs/>
          <w:u w:val="single"/>
        </w:rPr>
        <w:t xml:space="preserve">Nuevos medios y narrativas digitales en Internet  </w:t>
      </w:r>
    </w:p>
    <w:p w:rsidR="003E75AD" w:rsidRPr="003E75AD" w:rsidRDefault="003E75AD" w:rsidP="00127F8C">
      <w:pPr>
        <w:rPr>
          <w:bCs/>
          <w:color w:val="4F6228"/>
          <w:u w:val="single"/>
        </w:rPr>
      </w:pPr>
    </w:p>
    <w:p w:rsidR="003E75AD" w:rsidRDefault="003E75AD" w:rsidP="00CF4994">
      <w:pPr>
        <w:numPr>
          <w:ilvl w:val="0"/>
          <w:numId w:val="1"/>
        </w:numPr>
        <w:rPr>
          <w:color w:val="4F6228"/>
        </w:rPr>
      </w:pPr>
      <w:r>
        <w:rPr>
          <w:color w:val="4F6228"/>
        </w:rPr>
        <w:t xml:space="preserve"> ¿Qué red de uso militar fue el germen de lo que luego llegó a ser el internet que conocemos?</w:t>
      </w:r>
    </w:p>
    <w:p w:rsidR="003E75AD" w:rsidRDefault="003E75AD" w:rsidP="003E75AD">
      <w:pPr>
        <w:ind w:left="720"/>
        <w:rPr>
          <w:color w:val="4F6228"/>
        </w:rPr>
      </w:pPr>
    </w:p>
    <w:p w:rsidR="003E75AD" w:rsidRPr="003E75AD" w:rsidRDefault="001C3DD4" w:rsidP="00CF4994">
      <w:pPr>
        <w:numPr>
          <w:ilvl w:val="0"/>
          <w:numId w:val="1"/>
        </w:numPr>
        <w:rPr>
          <w:color w:val="4F6228"/>
        </w:rPr>
      </w:pPr>
      <w:r>
        <w:rPr>
          <w:color w:val="4F6228"/>
        </w:rPr>
        <w:t xml:space="preserve">En </w:t>
      </w:r>
      <w:r w:rsidR="003E75AD">
        <w:rPr>
          <w:color w:val="4F6228"/>
        </w:rPr>
        <w:t>este tema</w:t>
      </w:r>
      <w:r w:rsidR="00127F8C">
        <w:rPr>
          <w:b/>
          <w:bCs/>
          <w:i/>
          <w:color w:val="4F6228"/>
        </w:rPr>
        <w:t xml:space="preserve"> </w:t>
      </w:r>
      <w:r>
        <w:rPr>
          <w:color w:val="4F6228"/>
        </w:rPr>
        <w:t xml:space="preserve"> hablábamos de </w:t>
      </w:r>
      <w:r w:rsidRPr="00127F8C">
        <w:rPr>
          <w:color w:val="4F6228"/>
          <w:u w:val="single"/>
        </w:rPr>
        <w:t xml:space="preserve">cuatro periodos en la historia de Internet </w:t>
      </w:r>
    </w:p>
    <w:p w:rsidR="00DE08CE" w:rsidRDefault="001C3DD4" w:rsidP="00CF4994">
      <w:pPr>
        <w:numPr>
          <w:ilvl w:val="0"/>
          <w:numId w:val="1"/>
        </w:numPr>
        <w:rPr>
          <w:color w:val="4F6228"/>
        </w:rPr>
      </w:pPr>
      <w:r>
        <w:rPr>
          <w:color w:val="4F6228"/>
        </w:rPr>
        <w:t>¿Cuáles son y por qué se caracterizan?</w:t>
      </w:r>
    </w:p>
    <w:p w:rsidR="00451368" w:rsidRPr="007B0AE6" w:rsidRDefault="00451368" w:rsidP="00CF4994">
      <w:pPr>
        <w:rPr>
          <w:color w:val="4F6228"/>
        </w:rPr>
      </w:pPr>
    </w:p>
    <w:p w:rsidR="00451368" w:rsidRPr="00451368" w:rsidRDefault="00451368" w:rsidP="00451368">
      <w:pPr>
        <w:rPr>
          <w:color w:val="4F6228"/>
        </w:rPr>
      </w:pPr>
    </w:p>
    <w:p w:rsidR="00CF4994" w:rsidRDefault="00C278EE" w:rsidP="00CF4994">
      <w:pPr>
        <w:numPr>
          <w:ilvl w:val="0"/>
          <w:numId w:val="1"/>
        </w:numPr>
      </w:pPr>
      <w:r w:rsidRPr="00C278EE">
        <w:rPr>
          <w:color w:val="4F6228"/>
        </w:rPr>
        <w:t>Las características de</w:t>
      </w:r>
      <w:r w:rsidR="003E75AD">
        <w:rPr>
          <w:color w:val="4F6228"/>
        </w:rPr>
        <w:t xml:space="preserve"> los nuevos  </w:t>
      </w:r>
      <w:r w:rsidRPr="00C278EE">
        <w:rPr>
          <w:color w:val="4F6228"/>
        </w:rPr>
        <w:t>medios</w:t>
      </w:r>
      <w:r w:rsidR="003E75AD">
        <w:rPr>
          <w:color w:val="4F6228"/>
        </w:rPr>
        <w:t xml:space="preserve"> de contenido audiovisual </w:t>
      </w:r>
      <w:r w:rsidRPr="00C278EE">
        <w:rPr>
          <w:color w:val="4F6228"/>
        </w:rPr>
        <w:t xml:space="preserve"> </w:t>
      </w:r>
      <w:r w:rsidR="003E75AD">
        <w:rPr>
          <w:color w:val="4F6228"/>
        </w:rPr>
        <w:t xml:space="preserve">en </w:t>
      </w:r>
      <w:r w:rsidRPr="00C278EE">
        <w:rPr>
          <w:color w:val="4F6228"/>
        </w:rPr>
        <w:t xml:space="preserve"> internet  como </w:t>
      </w:r>
      <w:proofErr w:type="spellStart"/>
      <w:r w:rsidRPr="003E75AD">
        <w:rPr>
          <w:b/>
          <w:color w:val="4F6228"/>
        </w:rPr>
        <w:t>Youtube</w:t>
      </w:r>
      <w:proofErr w:type="spellEnd"/>
      <w:r w:rsidRPr="00C278EE">
        <w:rPr>
          <w:color w:val="4F6228"/>
        </w:rPr>
        <w:t xml:space="preserve"> han ayudado a </w:t>
      </w:r>
      <w:r w:rsidRPr="00C278EE">
        <w:rPr>
          <w:b/>
          <w:bCs/>
          <w:color w:val="4F6228"/>
        </w:rPr>
        <w:t>modelar nuevas formas de audiovisual</w:t>
      </w:r>
      <w:r w:rsidR="000D1555">
        <w:rPr>
          <w:color w:val="4F6228"/>
        </w:rPr>
        <w:t>.</w:t>
      </w:r>
      <w:r>
        <w:rPr>
          <w:color w:val="4F6228"/>
        </w:rPr>
        <w:t xml:space="preserve"> Cita las características  principales de estos medios que citábamos en el apartado 2.1 “Eclosión de nuevas narrativas”</w:t>
      </w:r>
      <w:r>
        <w:rPr>
          <w:color w:val="4F6228"/>
        </w:rPr>
        <w:br/>
      </w:r>
    </w:p>
    <w:p w:rsidR="003B1BB4" w:rsidRPr="00501DF5" w:rsidRDefault="003B1BB4" w:rsidP="00501DF5">
      <w:pPr>
        <w:rPr>
          <w:color w:val="4F6228"/>
        </w:rPr>
      </w:pPr>
    </w:p>
    <w:p w:rsidR="003B1BB4" w:rsidRDefault="003B1BB4" w:rsidP="00CF4994">
      <w:pPr>
        <w:numPr>
          <w:ilvl w:val="0"/>
          <w:numId w:val="1"/>
        </w:numPr>
        <w:rPr>
          <w:color w:val="4F6228"/>
        </w:rPr>
      </w:pPr>
      <w:r>
        <w:rPr>
          <w:color w:val="4F6228"/>
        </w:rPr>
        <w:t xml:space="preserve"> Los </w:t>
      </w:r>
      <w:proofErr w:type="spellStart"/>
      <w:r w:rsidRPr="003B1BB4">
        <w:rPr>
          <w:i/>
          <w:color w:val="4F6228"/>
        </w:rPr>
        <w:t>Gifts</w:t>
      </w:r>
      <w:proofErr w:type="spellEnd"/>
      <w:r w:rsidR="00127F8C">
        <w:rPr>
          <w:i/>
          <w:color w:val="4F6228"/>
        </w:rPr>
        <w:t xml:space="preserve"> </w:t>
      </w:r>
      <w:proofErr w:type="gramStart"/>
      <w:r w:rsidR="00127F8C">
        <w:rPr>
          <w:i/>
          <w:color w:val="4F6228"/>
        </w:rPr>
        <w:t>( o</w:t>
      </w:r>
      <w:proofErr w:type="gramEnd"/>
      <w:r w:rsidR="00127F8C">
        <w:rPr>
          <w:i/>
          <w:color w:val="4F6228"/>
        </w:rPr>
        <w:t xml:space="preserve"> </w:t>
      </w:r>
      <w:proofErr w:type="spellStart"/>
      <w:r w:rsidR="00127F8C">
        <w:rPr>
          <w:i/>
          <w:color w:val="4F6228"/>
        </w:rPr>
        <w:t>gifs</w:t>
      </w:r>
      <w:proofErr w:type="spellEnd"/>
      <w:r w:rsidR="00127F8C">
        <w:rPr>
          <w:i/>
          <w:color w:val="4F6228"/>
        </w:rPr>
        <w:t>)</w:t>
      </w:r>
      <w:r w:rsidRPr="003B1BB4">
        <w:rPr>
          <w:i/>
          <w:color w:val="4F6228"/>
        </w:rPr>
        <w:t xml:space="preserve"> </w:t>
      </w:r>
      <w:r w:rsidR="00501DF5">
        <w:rPr>
          <w:i/>
          <w:color w:val="4F6228"/>
        </w:rPr>
        <w:t xml:space="preserve"> </w:t>
      </w:r>
      <w:r w:rsidRPr="003B1BB4">
        <w:rPr>
          <w:i/>
          <w:color w:val="4F6228"/>
        </w:rPr>
        <w:t>y Memes</w:t>
      </w:r>
      <w:r>
        <w:rPr>
          <w:color w:val="4F6228"/>
        </w:rPr>
        <w:t xml:space="preserve"> son “productos estrellas”  en las redes sociales. ¿Qué son y </w:t>
      </w:r>
      <w:r w:rsidR="00127F8C">
        <w:rPr>
          <w:color w:val="4F6228"/>
        </w:rPr>
        <w:t xml:space="preserve">por </w:t>
      </w:r>
      <w:r>
        <w:rPr>
          <w:color w:val="4F6228"/>
        </w:rPr>
        <w:t>qué se caracterizan?</w:t>
      </w:r>
    </w:p>
    <w:p w:rsidR="003E75AD" w:rsidRDefault="003E75AD" w:rsidP="003E75AD">
      <w:pPr>
        <w:pStyle w:val="Prrafodelista"/>
        <w:rPr>
          <w:color w:val="4F6228"/>
        </w:rPr>
      </w:pPr>
    </w:p>
    <w:p w:rsidR="003E75AD" w:rsidRPr="00C278EE" w:rsidRDefault="003E75AD" w:rsidP="00CF4994">
      <w:pPr>
        <w:numPr>
          <w:ilvl w:val="0"/>
          <w:numId w:val="1"/>
        </w:numPr>
        <w:rPr>
          <w:color w:val="4F6228"/>
        </w:rPr>
      </w:pPr>
      <w:r>
        <w:rPr>
          <w:color w:val="4F6228"/>
        </w:rPr>
        <w:t xml:space="preserve"> ¿</w:t>
      </w:r>
      <w:r w:rsidRPr="003E75AD">
        <w:rPr>
          <w:bCs/>
          <w:color w:val="4F6228"/>
        </w:rPr>
        <w:t xml:space="preserve">Puedes </w:t>
      </w:r>
      <w:r>
        <w:rPr>
          <w:bCs/>
          <w:color w:val="4F6228"/>
        </w:rPr>
        <w:t>enumerar</w:t>
      </w:r>
      <w:r w:rsidRPr="003E75AD">
        <w:rPr>
          <w:bCs/>
          <w:color w:val="4F6228"/>
        </w:rPr>
        <w:t xml:space="preserve"> las</w:t>
      </w:r>
      <w:r w:rsidRPr="003E75AD">
        <w:rPr>
          <w:b/>
          <w:bCs/>
          <w:color w:val="4F6228"/>
        </w:rPr>
        <w:t xml:space="preserve"> claves</w:t>
      </w:r>
      <w:r w:rsidRPr="003E75AD">
        <w:rPr>
          <w:color w:val="4F6228"/>
        </w:rPr>
        <w:t xml:space="preserve"> </w:t>
      </w:r>
      <w:r>
        <w:rPr>
          <w:color w:val="4F6228"/>
        </w:rPr>
        <w:t> </w:t>
      </w:r>
      <w:r w:rsidRPr="003E75AD">
        <w:rPr>
          <w:color w:val="4F6228"/>
        </w:rPr>
        <w:t xml:space="preserve">para que se dé una </w:t>
      </w:r>
      <w:r w:rsidRPr="003E75AD">
        <w:rPr>
          <w:b/>
          <w:color w:val="4F6228"/>
        </w:rPr>
        <w:t>difusión viral</w:t>
      </w:r>
      <w:r w:rsidRPr="003E75AD">
        <w:rPr>
          <w:color w:val="4F6228"/>
        </w:rPr>
        <w:t xml:space="preserve"> de un  determinado producto</w:t>
      </w:r>
      <w:r>
        <w:rPr>
          <w:color w:val="4F6228"/>
        </w:rPr>
        <w:t xml:space="preserve">  en internet?</w:t>
      </w:r>
    </w:p>
    <w:p w:rsidR="00E32DEB" w:rsidRPr="007B0AE6" w:rsidRDefault="00E32DEB" w:rsidP="00E32DEB">
      <w:pPr>
        <w:pStyle w:val="Prrafodelista"/>
        <w:rPr>
          <w:color w:val="4F6228"/>
        </w:rPr>
      </w:pPr>
    </w:p>
    <w:p w:rsidR="00E32DEB" w:rsidRPr="007B0AE6" w:rsidRDefault="00E32DEB" w:rsidP="00DE08CE">
      <w:pPr>
        <w:ind w:left="720"/>
        <w:rPr>
          <w:color w:val="4F6228"/>
        </w:rPr>
      </w:pPr>
      <w:r w:rsidRPr="007B0AE6">
        <w:rPr>
          <w:color w:val="4F6228"/>
        </w:rPr>
        <w:br/>
      </w:r>
    </w:p>
    <w:sectPr w:rsidR="00E32DEB" w:rsidRPr="007B0AE6" w:rsidSect="001A5160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EF" w:rsidRDefault="00B615EF">
      <w:r>
        <w:separator/>
      </w:r>
    </w:p>
  </w:endnote>
  <w:endnote w:type="continuationSeparator" w:id="0">
    <w:p w:rsidR="00B615EF" w:rsidRDefault="00B6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60" w:rsidRDefault="00B615EF" w:rsidP="001A5160">
    <w:pPr>
      <w:pStyle w:val="Piedepgina"/>
      <w:jc w:val="center"/>
      <w:rPr>
        <w:rStyle w:val="Nmerodepgina"/>
      </w:rPr>
    </w:pPr>
    <w:r>
      <w:rPr>
        <w:noProof/>
      </w:rPr>
      <w:pict>
        <v:line id="_x0000_s2053" style="position:absolute;left:0;text-align:left;z-index:251656704" from="1.8pt,7.6pt" to="507.45pt,7.6pt" o:userdrawn="t" strokecolor="#369" strokeweight="1.5pt"/>
      </w:pict>
    </w:r>
  </w:p>
  <w:p w:rsidR="001A5160" w:rsidRDefault="00E068A6" w:rsidP="001A5160">
    <w:pPr>
      <w:pStyle w:val="Piedepgina"/>
      <w:jc w:val="center"/>
    </w:pPr>
    <w:r>
      <w:rPr>
        <w:rStyle w:val="Nmerodepgina"/>
      </w:rPr>
      <w:fldChar w:fldCharType="begin"/>
    </w:r>
    <w:r w:rsidR="001A5160">
      <w:rPr>
        <w:rStyle w:val="Nmerodepgina"/>
      </w:rPr>
      <w:instrText xml:space="preserve"> </w:instrText>
    </w:r>
    <w:r w:rsidR="002A5EEB">
      <w:rPr>
        <w:rStyle w:val="Nmerodepgina"/>
      </w:rPr>
      <w:instrText>PAGE</w:instrText>
    </w:r>
    <w:r w:rsidR="001A5160">
      <w:rPr>
        <w:rStyle w:val="Nmerodepgina"/>
      </w:rPr>
      <w:instrText xml:space="preserve"> </w:instrText>
    </w:r>
    <w:r>
      <w:rPr>
        <w:rStyle w:val="Nmerodepgina"/>
      </w:rPr>
      <w:fldChar w:fldCharType="separate"/>
    </w:r>
    <w:r w:rsidR="00BA61F4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EF" w:rsidRDefault="00B615EF">
      <w:r>
        <w:separator/>
      </w:r>
    </w:p>
  </w:footnote>
  <w:footnote w:type="continuationSeparator" w:id="0">
    <w:p w:rsidR="00B615EF" w:rsidRDefault="00B6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60" w:rsidRDefault="009427DB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1143000" cy="321945"/>
          <wp:effectExtent l="0" t="0" r="0" b="0"/>
          <wp:wrapNone/>
          <wp:docPr id="12" name="Imagen 12" descr="banner_ta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nner_tar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5943600</wp:posOffset>
          </wp:positionH>
          <wp:positionV relativeFrom="paragraph">
            <wp:posOffset>90170</wp:posOffset>
          </wp:positionV>
          <wp:extent cx="455295" cy="302895"/>
          <wp:effectExtent l="19050" t="0" r="1905" b="0"/>
          <wp:wrapNone/>
          <wp:docPr id="10" name="Imagen 10" descr="juntaandalucia_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juntaandalucia_v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302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1170940" cy="510540"/>
          <wp:effectExtent l="19050" t="0" r="0" b="0"/>
          <wp:wrapNone/>
          <wp:docPr id="8" name="Imagen 8" descr="ieda_verde_sin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eda_verde_sin_peq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5160" w:rsidRDefault="001A5160">
    <w:pPr>
      <w:pStyle w:val="Encabezado"/>
    </w:pPr>
  </w:p>
  <w:p w:rsidR="001A5160" w:rsidRDefault="001A5160">
    <w:pPr>
      <w:pStyle w:val="Encabezado"/>
    </w:pPr>
  </w:p>
  <w:p w:rsidR="001A5160" w:rsidRDefault="00B615EF">
    <w:pPr>
      <w:pStyle w:val="Encabezado"/>
    </w:pPr>
    <w:r>
      <w:rPr>
        <w:noProof/>
      </w:rPr>
      <w:pict>
        <v:line id="_x0000_s2049" style="position:absolute;z-index:251655680" from="0,1.3pt" to="505.65pt,1.3pt" o:userdrawn="t" strokecolor="#369" strokeweight="1.5pt"/>
      </w:pict>
    </w:r>
  </w:p>
  <w:p w:rsidR="001A5160" w:rsidRDefault="001A51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869EE"/>
    <w:multiLevelType w:val="hybridMultilevel"/>
    <w:tmpl w:val="D68407EE"/>
    <w:lvl w:ilvl="0" w:tplc="71AA11F6">
      <w:start w:val="1"/>
      <w:numFmt w:val="decimal"/>
      <w:lvlText w:val="%1."/>
      <w:lvlJc w:val="left"/>
      <w:pPr>
        <w:ind w:left="720" w:hanging="360"/>
      </w:pPr>
      <w:rPr>
        <w:rFonts w:hint="default"/>
        <w:color w:val="4F62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150"/>
    <w:rsid w:val="00061636"/>
    <w:rsid w:val="000D1555"/>
    <w:rsid w:val="00127F8C"/>
    <w:rsid w:val="001A5160"/>
    <w:rsid w:val="001B5CB7"/>
    <w:rsid w:val="001C3DD4"/>
    <w:rsid w:val="002A5EEB"/>
    <w:rsid w:val="00306150"/>
    <w:rsid w:val="003B1BB4"/>
    <w:rsid w:val="003E75AD"/>
    <w:rsid w:val="00451368"/>
    <w:rsid w:val="00463966"/>
    <w:rsid w:val="004C601D"/>
    <w:rsid w:val="00501DF5"/>
    <w:rsid w:val="00571B8A"/>
    <w:rsid w:val="005B2943"/>
    <w:rsid w:val="006038A5"/>
    <w:rsid w:val="006D709E"/>
    <w:rsid w:val="007B0AE6"/>
    <w:rsid w:val="00803A77"/>
    <w:rsid w:val="00845F32"/>
    <w:rsid w:val="009427DB"/>
    <w:rsid w:val="00976773"/>
    <w:rsid w:val="00A11EDF"/>
    <w:rsid w:val="00A9720B"/>
    <w:rsid w:val="00AB4433"/>
    <w:rsid w:val="00AE0387"/>
    <w:rsid w:val="00B54E06"/>
    <w:rsid w:val="00B615EF"/>
    <w:rsid w:val="00B96FC7"/>
    <w:rsid w:val="00BA61F4"/>
    <w:rsid w:val="00C278EE"/>
    <w:rsid w:val="00CF4994"/>
    <w:rsid w:val="00DE08CE"/>
    <w:rsid w:val="00E068A6"/>
    <w:rsid w:val="00E32DEB"/>
    <w:rsid w:val="00FE25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11EDF"/>
    <w:rPr>
      <w:rFonts w:ascii="Trebuchet MS" w:hAnsi="Trebuchet MS"/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C3D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62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625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2D69"/>
  </w:style>
  <w:style w:type="table" w:styleId="Tablaconcuadrcula">
    <w:name w:val="Table Grid"/>
    <w:basedOn w:val="Tablanormal"/>
    <w:rsid w:val="000C4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72"/>
    <w:qFormat/>
    <w:rsid w:val="00E32DEB"/>
    <w:pPr>
      <w:ind w:left="708"/>
    </w:pPr>
  </w:style>
  <w:style w:type="character" w:customStyle="1" w:styleId="Ttulo2Car">
    <w:name w:val="Título 2 Car"/>
    <w:basedOn w:val="Fuentedeprrafopredeter"/>
    <w:link w:val="Ttulo2"/>
    <w:semiHidden/>
    <w:rsid w:val="001C3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Manu_DIBUJO</cp:lastModifiedBy>
  <cp:revision>15</cp:revision>
  <cp:lastPrinted>2018-12-23T16:20:00Z</cp:lastPrinted>
  <dcterms:created xsi:type="dcterms:W3CDTF">2018-12-23T16:19:00Z</dcterms:created>
  <dcterms:modified xsi:type="dcterms:W3CDTF">2019-02-18T10:38:00Z</dcterms:modified>
</cp:coreProperties>
</file>