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-619124</wp:posOffset>
            </wp:positionH>
            <wp:positionV relativeFrom="paragraph">
              <wp:posOffset>0</wp:posOffset>
            </wp:positionV>
            <wp:extent cx="7081838" cy="695677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1838" cy="6956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SELF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444838" cy="577013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4838" cy="5770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265858442584" w:type="dxa"/>
        <w:jc w:val="left"/>
        <w:tblInd w:w="48.000000000000114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000"/>
      </w:tblPr>
      <w:tblGrid>
        <w:gridCol w:w="260"/>
        <w:gridCol w:w="6635.194599783027"/>
        <w:gridCol w:w="1079.5356293297782"/>
        <w:gridCol w:w="1079.5356293297782"/>
        <w:tblGridChange w:id="0">
          <w:tblGrid>
            <w:gridCol w:w="260"/>
            <w:gridCol w:w="6635.194599783027"/>
            <w:gridCol w:w="1079.5356293297782"/>
            <w:gridCol w:w="1079.5356293297782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RÚBRICA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Liberation Serif" w:cs="Liberation Serif" w:eastAsia="Liberation Serif" w:hAnsi="Liberation Seri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create a model of an island.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Liberation Serif" w:cs="Liberation Serif" w:eastAsia="Liberation Serif" w:hAnsi="Liberation Seri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explain the model to my classmates/ the rest of the school.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Liberation Serif" w:cs="Liberation Serif" w:eastAsia="Liberation Serif" w:hAnsi="Liberation Seri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 enjoy using English for real communication.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Liberation Serif" w:cs="Liberation Serif" w:eastAsia="Liberation Serif" w:hAnsi="Liberation Seri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observe and understand an itinerary.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Liberation Serif" w:cs="Liberation Serif" w:eastAsia="Liberation Serif" w:hAnsi="Liberation Seri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know how to help people to find a place or object by giving instructions.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Liberation Serif" w:cs="Liberation Serif" w:eastAsia="Liberation Serif" w:hAnsi="Liberation Serif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appreciate important aspects in life such as: friendship, peace, cooperation, healthy life, Equality of opportunity.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create an archipelago.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42.7165354330737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1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